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0FA2" w14:textId="77777777" w:rsidR="007B111D" w:rsidRDefault="00323F46" w:rsidP="007B111D">
      <w:pPr>
        <w:spacing w:line="312" w:lineRule="auto"/>
        <w:jc w:val="righ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7B111D">
        <w:rPr>
          <w:rFonts w:ascii="Arial" w:hAnsi="Arial" w:cs="Arial"/>
          <w:b/>
          <w:bCs/>
          <w:sz w:val="22"/>
          <w:szCs w:val="22"/>
        </w:rPr>
        <w:t xml:space="preserve">                      </w:t>
      </w:r>
      <w:r>
        <w:rPr>
          <w:rFonts w:ascii="Arial" w:hAnsi="Arial" w:cs="Arial"/>
          <w:b/>
          <w:bCs/>
          <w:sz w:val="22"/>
          <w:szCs w:val="22"/>
        </w:rPr>
        <w:t xml:space="preserve">Zał. do </w:t>
      </w:r>
      <w:proofErr w:type="spellStart"/>
      <w:r>
        <w:rPr>
          <w:rFonts w:ascii="Arial" w:hAnsi="Arial" w:cs="Arial"/>
          <w:b/>
          <w:bCs/>
          <w:sz w:val="22"/>
          <w:szCs w:val="22"/>
        </w:rPr>
        <w:t>siwz</w:t>
      </w:r>
      <w:proofErr w:type="spellEnd"/>
      <w:r>
        <w:rPr>
          <w:rFonts w:ascii="Arial" w:hAnsi="Arial" w:cs="Arial"/>
          <w:b/>
          <w:bCs/>
          <w:sz w:val="22"/>
          <w:szCs w:val="22"/>
        </w:rPr>
        <w:t xml:space="preserve"> </w:t>
      </w:r>
    </w:p>
    <w:p w14:paraId="2A0C787D" w14:textId="5E080F12" w:rsidR="00323F46" w:rsidRDefault="00323F46" w:rsidP="007B111D">
      <w:pPr>
        <w:spacing w:line="312" w:lineRule="auto"/>
        <w:jc w:val="right"/>
        <w:rPr>
          <w:rFonts w:ascii="Arial" w:hAnsi="Arial" w:cs="Arial"/>
          <w:b/>
          <w:bCs/>
          <w:sz w:val="22"/>
          <w:szCs w:val="22"/>
        </w:rPr>
      </w:pPr>
      <w:r>
        <w:rPr>
          <w:rFonts w:ascii="Arial" w:hAnsi="Arial" w:cs="Arial"/>
          <w:b/>
          <w:bCs/>
          <w:sz w:val="22"/>
          <w:szCs w:val="22"/>
        </w:rPr>
        <w:t>nr</w:t>
      </w:r>
      <w:r w:rsidR="00CE5D69">
        <w:rPr>
          <w:rFonts w:ascii="Arial" w:hAnsi="Arial" w:cs="Arial"/>
          <w:b/>
          <w:bCs/>
          <w:sz w:val="22"/>
          <w:szCs w:val="22"/>
        </w:rPr>
        <w:t xml:space="preserve"> sprawy</w:t>
      </w:r>
      <w:r>
        <w:rPr>
          <w:rFonts w:ascii="Arial" w:hAnsi="Arial" w:cs="Arial"/>
          <w:b/>
          <w:bCs/>
          <w:sz w:val="22"/>
          <w:szCs w:val="22"/>
        </w:rPr>
        <w:t xml:space="preserve"> </w:t>
      </w:r>
      <w:r w:rsidR="0032685E">
        <w:rPr>
          <w:rFonts w:ascii="Arial" w:hAnsi="Arial" w:cs="Arial"/>
          <w:b/>
          <w:bCs/>
          <w:sz w:val="22"/>
          <w:szCs w:val="22"/>
        </w:rPr>
        <w:t>12/2020</w:t>
      </w:r>
    </w:p>
    <w:p w14:paraId="61D6F28C" w14:textId="77777777" w:rsidR="00323F46" w:rsidRPr="009434A2" w:rsidRDefault="00323F46" w:rsidP="004179A5">
      <w:pPr>
        <w:spacing w:line="312" w:lineRule="auto"/>
        <w:jc w:val="center"/>
        <w:rPr>
          <w:rFonts w:ascii="Arial" w:hAnsi="Arial" w:cs="Arial"/>
          <w:b/>
          <w:bCs/>
          <w:sz w:val="22"/>
          <w:szCs w:val="22"/>
        </w:rPr>
      </w:pPr>
      <w:r w:rsidRPr="009434A2">
        <w:rPr>
          <w:rFonts w:ascii="Arial" w:hAnsi="Arial" w:cs="Arial"/>
          <w:b/>
          <w:bCs/>
          <w:sz w:val="22"/>
          <w:szCs w:val="22"/>
        </w:rPr>
        <w:t>UMOWA Nr ……</w:t>
      </w:r>
    </w:p>
    <w:p w14:paraId="0E23CD3D" w14:textId="77777777" w:rsidR="00323F46" w:rsidRPr="009434A2" w:rsidRDefault="00323F46" w:rsidP="004179A5">
      <w:pPr>
        <w:spacing w:line="312" w:lineRule="auto"/>
        <w:jc w:val="center"/>
        <w:rPr>
          <w:rFonts w:ascii="Arial" w:hAnsi="Arial" w:cs="Arial"/>
          <w:b/>
          <w:bCs/>
          <w:sz w:val="22"/>
          <w:szCs w:val="22"/>
        </w:rPr>
      </w:pPr>
    </w:p>
    <w:p w14:paraId="0E85519D" w14:textId="4FA29DA9" w:rsidR="00323F46" w:rsidRDefault="00323F46" w:rsidP="004179A5">
      <w:pPr>
        <w:spacing w:line="312" w:lineRule="auto"/>
        <w:jc w:val="both"/>
        <w:rPr>
          <w:rFonts w:ascii="Arial" w:hAnsi="Arial" w:cs="Arial"/>
          <w:sz w:val="22"/>
          <w:szCs w:val="22"/>
        </w:rPr>
      </w:pPr>
      <w:r w:rsidRPr="009434A2">
        <w:rPr>
          <w:rFonts w:ascii="Arial" w:hAnsi="Arial" w:cs="Arial"/>
          <w:sz w:val="22"/>
          <w:szCs w:val="22"/>
        </w:rPr>
        <w:t xml:space="preserve">zawarta w dniu  ………..  roku  pomiędzy: </w:t>
      </w:r>
    </w:p>
    <w:p w14:paraId="2B98AD35" w14:textId="5881C410" w:rsidR="00323F46" w:rsidRPr="00DB7BAF" w:rsidRDefault="00DB7BAF" w:rsidP="00DB3B86">
      <w:pPr>
        <w:overflowPunct/>
        <w:autoSpaceDE/>
        <w:spacing w:line="312" w:lineRule="auto"/>
        <w:jc w:val="both"/>
        <w:rPr>
          <w:rFonts w:ascii="Arial" w:hAnsi="Arial" w:cs="Arial"/>
          <w:sz w:val="22"/>
          <w:szCs w:val="22"/>
        </w:rPr>
      </w:pPr>
      <w:r w:rsidRPr="00DB7BAF">
        <w:rPr>
          <w:rFonts w:ascii="Arial" w:hAnsi="Arial" w:cs="Arial"/>
          <w:b/>
          <w:sz w:val="22"/>
          <w:szCs w:val="22"/>
        </w:rPr>
        <w:t>Miastem Bydgoszcz</w:t>
      </w:r>
      <w:r w:rsidRPr="00DB7BAF">
        <w:rPr>
          <w:rFonts w:ascii="Arial" w:hAnsi="Arial" w:cs="Arial"/>
          <w:sz w:val="22"/>
          <w:szCs w:val="22"/>
        </w:rPr>
        <w:t>, ul. Je</w:t>
      </w:r>
      <w:r>
        <w:rPr>
          <w:rFonts w:ascii="Arial" w:hAnsi="Arial" w:cs="Arial"/>
          <w:sz w:val="22"/>
          <w:szCs w:val="22"/>
        </w:rPr>
        <w:t>zuicka 1, 85-102 Bydgoszcz, NIP</w:t>
      </w:r>
      <w:r w:rsidRPr="00DB7BAF">
        <w:rPr>
          <w:rFonts w:ascii="Arial" w:hAnsi="Arial" w:cs="Arial"/>
          <w:sz w:val="22"/>
          <w:szCs w:val="22"/>
        </w:rPr>
        <w:t xml:space="preserve">: 953-101-18-63, </w:t>
      </w:r>
      <w:r w:rsidR="00323F46" w:rsidRPr="00DB7BAF">
        <w:rPr>
          <w:rFonts w:ascii="Arial" w:hAnsi="Arial" w:cs="Arial"/>
          <w:sz w:val="22"/>
          <w:szCs w:val="22"/>
          <w:lang w:eastAsia="ar-SA"/>
        </w:rPr>
        <w:t>reprezen</w:t>
      </w:r>
      <w:r w:rsidRPr="00DB7BAF">
        <w:rPr>
          <w:rFonts w:ascii="Arial" w:hAnsi="Arial" w:cs="Arial"/>
          <w:sz w:val="22"/>
          <w:szCs w:val="22"/>
          <w:lang w:eastAsia="ar-SA"/>
        </w:rPr>
        <w:t>towanym</w:t>
      </w:r>
      <w:r w:rsidR="00323F46" w:rsidRPr="00DB7BAF">
        <w:rPr>
          <w:rFonts w:ascii="Arial" w:hAnsi="Arial" w:cs="Arial"/>
          <w:sz w:val="22"/>
          <w:szCs w:val="22"/>
          <w:lang w:eastAsia="ar-SA"/>
        </w:rPr>
        <w:t xml:space="preserve"> przez </w:t>
      </w:r>
      <w:r w:rsidR="006A1FE3" w:rsidRPr="008B2927">
        <w:rPr>
          <w:rFonts w:ascii="Arial" w:hAnsi="Arial" w:cs="Arial"/>
          <w:sz w:val="22"/>
          <w:szCs w:val="22"/>
          <w:lang w:eastAsia="ar-SA"/>
        </w:rPr>
        <w:t xml:space="preserve">Pana </w:t>
      </w:r>
      <w:r w:rsidR="00323F46" w:rsidRPr="008B2927">
        <w:rPr>
          <w:rFonts w:ascii="Arial" w:hAnsi="Arial" w:cs="Arial"/>
          <w:sz w:val="22"/>
          <w:szCs w:val="22"/>
          <w:lang w:eastAsia="ar-SA"/>
        </w:rPr>
        <w:t>Gracjana Topczewskiego – Prezesa Zarządu</w:t>
      </w:r>
      <w:r w:rsidRPr="008B2927">
        <w:rPr>
          <w:rFonts w:ascii="Arial" w:hAnsi="Arial" w:cs="Arial"/>
          <w:sz w:val="22"/>
          <w:szCs w:val="22"/>
          <w:lang w:eastAsia="ar-SA"/>
        </w:rPr>
        <w:t xml:space="preserve"> Bydgoskich Obiektów Sportowych Spółka z ograniczoną odpowiedzialnością</w:t>
      </w:r>
      <w:r w:rsidR="00323F46" w:rsidRPr="008B2927">
        <w:rPr>
          <w:rFonts w:ascii="Arial" w:hAnsi="Arial" w:cs="Arial"/>
          <w:sz w:val="22"/>
          <w:szCs w:val="22"/>
          <w:lang w:eastAsia="ar-SA"/>
        </w:rPr>
        <w:t>,</w:t>
      </w:r>
      <w:r w:rsidR="00323F46" w:rsidRPr="008B2927">
        <w:rPr>
          <w:rFonts w:ascii="Arial" w:hAnsi="Arial" w:cs="Arial"/>
          <w:sz w:val="22"/>
          <w:szCs w:val="22"/>
        </w:rPr>
        <w:t xml:space="preserve"> </w:t>
      </w:r>
      <w:r w:rsidRPr="008B2927">
        <w:rPr>
          <w:rFonts w:ascii="Arial" w:hAnsi="Arial" w:cs="Arial"/>
          <w:sz w:val="22"/>
          <w:szCs w:val="22"/>
        </w:rPr>
        <w:t xml:space="preserve">działającego na podstawie </w:t>
      </w:r>
      <w:r w:rsidR="008B2927" w:rsidRPr="008B2927">
        <w:rPr>
          <w:rFonts w:ascii="Arial" w:hAnsi="Arial" w:cs="Arial"/>
          <w:sz w:val="22"/>
          <w:szCs w:val="22"/>
        </w:rPr>
        <w:t xml:space="preserve">pełnomocnictwa udzielonego przez Prezydenta Miasta Rafała </w:t>
      </w:r>
      <w:proofErr w:type="spellStart"/>
      <w:r w:rsidR="008B2927" w:rsidRPr="008B2927">
        <w:rPr>
          <w:rFonts w:ascii="Arial" w:hAnsi="Arial" w:cs="Arial"/>
          <w:sz w:val="22"/>
          <w:szCs w:val="22"/>
        </w:rPr>
        <w:t>Bruskiego</w:t>
      </w:r>
      <w:proofErr w:type="spellEnd"/>
      <w:r w:rsidR="008B2927" w:rsidRPr="008B2927">
        <w:rPr>
          <w:rFonts w:ascii="Arial" w:hAnsi="Arial" w:cs="Arial"/>
          <w:sz w:val="22"/>
          <w:szCs w:val="22"/>
        </w:rPr>
        <w:t xml:space="preserve"> nr </w:t>
      </w:r>
      <w:r w:rsidR="008B2927">
        <w:rPr>
          <w:rFonts w:ascii="Arial" w:hAnsi="Arial" w:cs="Arial"/>
          <w:sz w:val="22"/>
          <w:szCs w:val="22"/>
        </w:rPr>
        <w:t xml:space="preserve">                                    </w:t>
      </w:r>
      <w:r w:rsidR="008B2927" w:rsidRPr="008B2927">
        <w:rPr>
          <w:rFonts w:ascii="Arial" w:hAnsi="Arial" w:cs="Arial"/>
          <w:sz w:val="22"/>
          <w:szCs w:val="22"/>
        </w:rPr>
        <w:t>WOA-I.0052.729.2020</w:t>
      </w:r>
      <w:r w:rsidRPr="008B2927">
        <w:rPr>
          <w:rFonts w:ascii="Arial" w:hAnsi="Arial" w:cs="Arial"/>
          <w:sz w:val="22"/>
          <w:szCs w:val="22"/>
        </w:rPr>
        <w:t>.</w:t>
      </w:r>
      <w:r w:rsidR="006A1FE3" w:rsidRPr="008B2927">
        <w:rPr>
          <w:rFonts w:ascii="Arial" w:hAnsi="Arial" w:cs="Arial"/>
          <w:sz w:val="22"/>
          <w:szCs w:val="22"/>
        </w:rPr>
        <w:t>, przy kontrasygnacie Pana Piotra Tomaszewskiego</w:t>
      </w:r>
      <w:r w:rsidR="006A1FE3">
        <w:rPr>
          <w:rFonts w:ascii="Arial" w:hAnsi="Arial" w:cs="Arial"/>
          <w:sz w:val="22"/>
          <w:szCs w:val="22"/>
        </w:rPr>
        <w:t xml:space="preserve"> – Skarbnika Miasta, </w:t>
      </w:r>
      <w:r>
        <w:rPr>
          <w:rFonts w:ascii="Arial" w:hAnsi="Arial" w:cs="Arial"/>
          <w:sz w:val="22"/>
          <w:szCs w:val="22"/>
        </w:rPr>
        <w:t xml:space="preserve"> </w:t>
      </w:r>
      <w:r w:rsidRPr="00DB7BAF">
        <w:rPr>
          <w:rFonts w:ascii="Arial" w:hAnsi="Arial" w:cs="Arial"/>
          <w:sz w:val="22"/>
          <w:szCs w:val="22"/>
        </w:rPr>
        <w:t xml:space="preserve">zwanym </w:t>
      </w:r>
      <w:r w:rsidR="00323F46" w:rsidRPr="00DB7BAF">
        <w:rPr>
          <w:rFonts w:ascii="Arial" w:hAnsi="Arial" w:cs="Arial"/>
          <w:sz w:val="22"/>
          <w:szCs w:val="22"/>
        </w:rPr>
        <w:t xml:space="preserve">w dalszej części Umowy  </w:t>
      </w:r>
      <w:r w:rsidR="00323F46" w:rsidRPr="00DB7BAF">
        <w:rPr>
          <w:rFonts w:ascii="Arial" w:hAnsi="Arial" w:cs="Arial"/>
          <w:b/>
          <w:sz w:val="22"/>
          <w:szCs w:val="22"/>
        </w:rPr>
        <w:t>„ZAMAWIAJĄCYM”</w:t>
      </w:r>
      <w:r w:rsidR="00323F46" w:rsidRPr="00DB7BAF">
        <w:rPr>
          <w:rFonts w:ascii="Arial" w:hAnsi="Arial" w:cs="Arial"/>
          <w:sz w:val="22"/>
          <w:szCs w:val="22"/>
        </w:rPr>
        <w:t>,</w:t>
      </w:r>
    </w:p>
    <w:p w14:paraId="1B39946F" w14:textId="77777777" w:rsidR="00323F46" w:rsidRPr="009434A2" w:rsidRDefault="00323F46" w:rsidP="00DB3B86">
      <w:pPr>
        <w:spacing w:line="312" w:lineRule="auto"/>
        <w:rPr>
          <w:rFonts w:ascii="Arial" w:hAnsi="Arial" w:cs="Arial"/>
          <w:b/>
          <w:sz w:val="22"/>
          <w:szCs w:val="22"/>
        </w:rPr>
      </w:pPr>
      <w:r w:rsidRPr="009434A2">
        <w:rPr>
          <w:rFonts w:ascii="Arial" w:hAnsi="Arial" w:cs="Arial"/>
          <w:b/>
          <w:sz w:val="22"/>
          <w:szCs w:val="22"/>
        </w:rPr>
        <w:t xml:space="preserve">a  </w:t>
      </w:r>
    </w:p>
    <w:p w14:paraId="0B00396C" w14:textId="77777777" w:rsidR="00323F46" w:rsidRPr="009434A2" w:rsidRDefault="00323F46" w:rsidP="00DB3B86">
      <w:pPr>
        <w:spacing w:line="312" w:lineRule="auto"/>
        <w:jc w:val="both"/>
        <w:rPr>
          <w:rFonts w:ascii="Arial" w:hAnsi="Arial" w:cs="Arial"/>
          <w:sz w:val="22"/>
          <w:szCs w:val="22"/>
        </w:rPr>
      </w:pPr>
      <w:r w:rsidRPr="009434A2">
        <w:rPr>
          <w:rFonts w:ascii="Arial" w:hAnsi="Arial" w:cs="Arial"/>
          <w:b/>
          <w:sz w:val="22"/>
          <w:szCs w:val="22"/>
        </w:rPr>
        <w:t xml:space="preserve">…………………. </w:t>
      </w:r>
      <w:r w:rsidRPr="009434A2">
        <w:rPr>
          <w:rFonts w:ascii="Arial" w:hAnsi="Arial" w:cs="Arial"/>
          <w:bCs/>
          <w:sz w:val="22"/>
          <w:szCs w:val="22"/>
        </w:rPr>
        <w:t xml:space="preserve">zwaną w dalszej części Umowy </w:t>
      </w:r>
      <w:r w:rsidRPr="009434A2">
        <w:rPr>
          <w:rFonts w:ascii="Arial" w:hAnsi="Arial" w:cs="Arial"/>
          <w:b/>
          <w:bCs/>
          <w:sz w:val="22"/>
          <w:szCs w:val="22"/>
        </w:rPr>
        <w:t>„WYKONAWCĄ”</w:t>
      </w:r>
    </w:p>
    <w:p w14:paraId="22A7A892" w14:textId="77777777" w:rsidR="00323F46" w:rsidRDefault="00323F46" w:rsidP="00DB3B86">
      <w:pPr>
        <w:spacing w:line="312" w:lineRule="auto"/>
        <w:ind w:right="-2"/>
        <w:jc w:val="both"/>
        <w:rPr>
          <w:rFonts w:ascii="Arial" w:hAnsi="Arial" w:cs="Arial"/>
          <w:b/>
          <w:sz w:val="22"/>
          <w:szCs w:val="22"/>
        </w:rPr>
      </w:pPr>
      <w:r w:rsidRPr="009434A2">
        <w:rPr>
          <w:rFonts w:ascii="Arial" w:hAnsi="Arial" w:cs="Arial"/>
          <w:sz w:val="22"/>
          <w:szCs w:val="22"/>
        </w:rPr>
        <w:t xml:space="preserve">zwanymi w dalszej części umowy wspólnie </w:t>
      </w:r>
      <w:r w:rsidRPr="009434A2">
        <w:rPr>
          <w:rFonts w:ascii="Arial" w:hAnsi="Arial" w:cs="Arial"/>
          <w:b/>
          <w:sz w:val="22"/>
          <w:szCs w:val="22"/>
        </w:rPr>
        <w:t>„STRONAMI”</w:t>
      </w:r>
    </w:p>
    <w:p w14:paraId="4DD2EC04" w14:textId="39731A9D" w:rsidR="00DB7BAF" w:rsidRPr="009434A2" w:rsidRDefault="00DB7BAF" w:rsidP="004179A5">
      <w:pPr>
        <w:spacing w:line="312" w:lineRule="auto"/>
        <w:ind w:right="-2"/>
        <w:jc w:val="both"/>
        <w:rPr>
          <w:rFonts w:ascii="Arial" w:hAnsi="Arial" w:cs="Arial"/>
          <w:b/>
          <w:sz w:val="22"/>
          <w:szCs w:val="22"/>
        </w:rPr>
      </w:pPr>
    </w:p>
    <w:p w14:paraId="14FAB5B2" w14:textId="77777777" w:rsidR="00323F46" w:rsidRPr="009434A2" w:rsidRDefault="00323F46" w:rsidP="004179A5">
      <w:pPr>
        <w:spacing w:line="312" w:lineRule="auto"/>
        <w:ind w:right="-2"/>
        <w:jc w:val="both"/>
        <w:rPr>
          <w:rFonts w:ascii="Arial" w:hAnsi="Arial" w:cs="Arial"/>
          <w:b/>
          <w:sz w:val="22"/>
          <w:szCs w:val="22"/>
        </w:rPr>
      </w:pPr>
    </w:p>
    <w:p w14:paraId="71191A2B" w14:textId="299C6F62" w:rsidR="00323F46" w:rsidRDefault="00323F46" w:rsidP="004179A5">
      <w:pPr>
        <w:spacing w:line="312" w:lineRule="auto"/>
        <w:jc w:val="both"/>
        <w:rPr>
          <w:rFonts w:ascii="Arial" w:hAnsi="Arial" w:cs="Arial"/>
          <w:sz w:val="22"/>
          <w:szCs w:val="22"/>
        </w:rPr>
      </w:pPr>
      <w:r w:rsidRPr="009434A2">
        <w:rPr>
          <w:rFonts w:ascii="Arial" w:hAnsi="Arial" w:cs="Arial"/>
          <w:sz w:val="22"/>
          <w:szCs w:val="22"/>
        </w:rPr>
        <w:t>W wyniku postępowania o udzielenie zamówienia publicznego prowadzonego w trybie przetargu ni</w:t>
      </w:r>
      <w:r>
        <w:rPr>
          <w:rFonts w:ascii="Arial" w:hAnsi="Arial" w:cs="Arial"/>
          <w:sz w:val="22"/>
          <w:szCs w:val="22"/>
        </w:rPr>
        <w:t xml:space="preserve">eograniczonego </w:t>
      </w:r>
      <w:r w:rsidR="00CE5D69">
        <w:rPr>
          <w:rFonts w:ascii="Arial" w:hAnsi="Arial" w:cs="Arial"/>
          <w:sz w:val="22"/>
          <w:szCs w:val="22"/>
        </w:rPr>
        <w:t xml:space="preserve">nr sprawy 12/2020 </w:t>
      </w:r>
      <w:r>
        <w:rPr>
          <w:rFonts w:ascii="Arial" w:hAnsi="Arial" w:cs="Arial"/>
          <w:sz w:val="22"/>
          <w:szCs w:val="22"/>
        </w:rPr>
        <w:t>pn. „</w:t>
      </w:r>
      <w:r w:rsidR="0032685E">
        <w:rPr>
          <w:rFonts w:ascii="Arial" w:hAnsi="Arial" w:cs="Arial"/>
          <w:sz w:val="22"/>
          <w:szCs w:val="22"/>
        </w:rPr>
        <w:t>O</w:t>
      </w:r>
      <w:r>
        <w:rPr>
          <w:rFonts w:ascii="Arial" w:hAnsi="Arial" w:cs="Arial"/>
          <w:sz w:val="22"/>
          <w:szCs w:val="22"/>
        </w:rPr>
        <w:t xml:space="preserve">bsługa techniczna </w:t>
      </w:r>
      <w:r w:rsidR="008B2927">
        <w:rPr>
          <w:rFonts w:ascii="Arial" w:hAnsi="Arial" w:cs="Arial"/>
          <w:sz w:val="22"/>
          <w:szCs w:val="22"/>
        </w:rPr>
        <w:t>kompleksu sportowego</w:t>
      </w:r>
      <w:r w:rsidR="008B2927" w:rsidRPr="009434A2">
        <w:rPr>
          <w:rFonts w:ascii="Arial" w:hAnsi="Arial" w:cs="Arial"/>
          <w:sz w:val="22"/>
          <w:szCs w:val="22"/>
        </w:rPr>
        <w:t xml:space="preserve"> </w:t>
      </w:r>
      <w:r w:rsidRPr="009434A2">
        <w:rPr>
          <w:rFonts w:ascii="Arial" w:hAnsi="Arial" w:cs="Arial"/>
          <w:sz w:val="22"/>
          <w:szCs w:val="22"/>
        </w:rPr>
        <w:t xml:space="preserve">Astoria położonego w Bydgoszczy przy ul. Królowej Jadwigi </w:t>
      </w:r>
      <w:smartTag w:uri="urn:schemas-microsoft-com:office:smarttags" w:element="metricconverter">
        <w:smartTagPr>
          <w:attr w:name="ProductID" w:val="23”"/>
        </w:smartTagPr>
        <w:r w:rsidRPr="009434A2">
          <w:rPr>
            <w:rFonts w:ascii="Arial" w:hAnsi="Arial" w:cs="Arial"/>
            <w:sz w:val="22"/>
            <w:szCs w:val="22"/>
          </w:rPr>
          <w:t>23”</w:t>
        </w:r>
      </w:smartTag>
      <w:r w:rsidR="00DB7BAF">
        <w:rPr>
          <w:rFonts w:ascii="Arial" w:hAnsi="Arial" w:cs="Arial"/>
          <w:sz w:val="22"/>
          <w:szCs w:val="22"/>
        </w:rPr>
        <w:t xml:space="preserve"> zgodnie </w:t>
      </w:r>
      <w:r w:rsidRPr="009434A2">
        <w:rPr>
          <w:rFonts w:ascii="Arial" w:hAnsi="Arial" w:cs="Arial"/>
          <w:sz w:val="22"/>
          <w:szCs w:val="22"/>
        </w:rPr>
        <w:t>z ustawą z dnia 29 stycznia 2004 r. Prawo zamówień publicznych (Dz. U. z 2019 r. poz. 1843, ze zm.) Strony zawarły Umowę o następującej treści:</w:t>
      </w:r>
    </w:p>
    <w:p w14:paraId="6B0DDFC6" w14:textId="77777777" w:rsidR="00323F46" w:rsidRPr="009434A2" w:rsidRDefault="00323F46" w:rsidP="004179A5">
      <w:pPr>
        <w:spacing w:line="312" w:lineRule="auto"/>
        <w:jc w:val="both"/>
        <w:rPr>
          <w:rFonts w:ascii="Arial" w:hAnsi="Arial" w:cs="Arial"/>
          <w:sz w:val="22"/>
          <w:szCs w:val="22"/>
        </w:rPr>
      </w:pPr>
    </w:p>
    <w:p w14:paraId="0E4EAE63" w14:textId="77777777" w:rsidR="00323F46" w:rsidRPr="009434A2" w:rsidRDefault="00323F46" w:rsidP="004179A5">
      <w:pPr>
        <w:spacing w:line="312" w:lineRule="auto"/>
        <w:ind w:right="-2"/>
        <w:jc w:val="both"/>
        <w:rPr>
          <w:rFonts w:ascii="Arial" w:hAnsi="Arial" w:cs="Arial"/>
          <w:b/>
          <w:sz w:val="22"/>
          <w:szCs w:val="22"/>
        </w:rPr>
      </w:pPr>
    </w:p>
    <w:p w14:paraId="7B84BE63" w14:textId="77777777" w:rsidR="00323F46" w:rsidRPr="009434A2" w:rsidRDefault="00323F46" w:rsidP="004179A5">
      <w:pPr>
        <w:pStyle w:val="Nagwek1"/>
        <w:tabs>
          <w:tab w:val="center" w:pos="4535"/>
        </w:tabs>
        <w:spacing w:before="0" w:line="312" w:lineRule="auto"/>
        <w:jc w:val="center"/>
        <w:rPr>
          <w:rFonts w:ascii="Arial" w:hAnsi="Arial" w:cs="Arial"/>
          <w:color w:val="auto"/>
          <w:sz w:val="22"/>
          <w:szCs w:val="22"/>
        </w:rPr>
      </w:pPr>
      <w:r w:rsidRPr="009434A2">
        <w:rPr>
          <w:rFonts w:ascii="Arial" w:hAnsi="Arial" w:cs="Arial"/>
          <w:color w:val="auto"/>
          <w:sz w:val="22"/>
          <w:szCs w:val="22"/>
        </w:rPr>
        <w:t>PRZEDMIOT UMOWY</w:t>
      </w:r>
    </w:p>
    <w:p w14:paraId="2E88E589" w14:textId="77777777" w:rsidR="00323F46" w:rsidRPr="009434A2" w:rsidRDefault="00323F46" w:rsidP="004179A5">
      <w:pPr>
        <w:spacing w:line="312" w:lineRule="auto"/>
        <w:jc w:val="center"/>
        <w:rPr>
          <w:rFonts w:ascii="Arial" w:hAnsi="Arial" w:cs="Arial"/>
          <w:b/>
          <w:bCs/>
          <w:sz w:val="22"/>
          <w:szCs w:val="22"/>
        </w:rPr>
      </w:pPr>
      <w:r w:rsidRPr="009434A2">
        <w:rPr>
          <w:rFonts w:ascii="Arial" w:hAnsi="Arial" w:cs="Arial"/>
          <w:b/>
          <w:bCs/>
          <w:sz w:val="22"/>
          <w:szCs w:val="22"/>
        </w:rPr>
        <w:t>§ 1</w:t>
      </w:r>
    </w:p>
    <w:p w14:paraId="54DA7F20" w14:textId="0BA396BA" w:rsidR="00323F46" w:rsidRPr="009434A2" w:rsidRDefault="00323F46" w:rsidP="004179A5">
      <w:pPr>
        <w:widowControl/>
        <w:numPr>
          <w:ilvl w:val="0"/>
          <w:numId w:val="6"/>
        </w:numPr>
        <w:overflowPunct/>
        <w:autoSpaceDE/>
        <w:autoSpaceDN/>
        <w:adjustRightInd/>
        <w:spacing w:line="312" w:lineRule="auto"/>
        <w:jc w:val="both"/>
        <w:textAlignment w:val="top"/>
        <w:rPr>
          <w:rFonts w:ascii="Arial" w:hAnsi="Arial" w:cs="Arial"/>
          <w:bCs/>
          <w:sz w:val="22"/>
          <w:szCs w:val="22"/>
        </w:rPr>
      </w:pPr>
      <w:r w:rsidRPr="009434A2">
        <w:rPr>
          <w:rFonts w:ascii="Arial" w:hAnsi="Arial" w:cs="Arial"/>
          <w:bCs/>
          <w:sz w:val="22"/>
          <w:szCs w:val="22"/>
        </w:rPr>
        <w:t xml:space="preserve">Przedmiotem niniejszej umowy </w:t>
      </w:r>
      <w:r w:rsidRPr="009434A2">
        <w:rPr>
          <w:rFonts w:ascii="Arial" w:hAnsi="Arial" w:cs="Arial"/>
          <w:sz w:val="22"/>
          <w:szCs w:val="22"/>
        </w:rPr>
        <w:t>jest kompleksow</w:t>
      </w:r>
      <w:r>
        <w:rPr>
          <w:rFonts w:ascii="Arial" w:hAnsi="Arial" w:cs="Arial"/>
          <w:sz w:val="22"/>
          <w:szCs w:val="22"/>
        </w:rPr>
        <w:t>a</w:t>
      </w:r>
      <w:r w:rsidR="00DB7BAF">
        <w:rPr>
          <w:rFonts w:ascii="Arial" w:hAnsi="Arial" w:cs="Arial"/>
          <w:sz w:val="22"/>
          <w:szCs w:val="22"/>
        </w:rPr>
        <w:t xml:space="preserve"> </w:t>
      </w:r>
      <w:r>
        <w:rPr>
          <w:rFonts w:ascii="Arial" w:hAnsi="Arial" w:cs="Arial"/>
          <w:sz w:val="22"/>
          <w:szCs w:val="22"/>
        </w:rPr>
        <w:t>obsługa techniczna</w:t>
      </w:r>
      <w:r w:rsidRPr="009434A2">
        <w:rPr>
          <w:rFonts w:ascii="Arial" w:hAnsi="Arial" w:cs="Arial"/>
          <w:sz w:val="22"/>
          <w:szCs w:val="22"/>
        </w:rPr>
        <w:t xml:space="preserve"> </w:t>
      </w:r>
      <w:r w:rsidR="00F9659B">
        <w:rPr>
          <w:rFonts w:ascii="Arial" w:hAnsi="Arial" w:cs="Arial"/>
          <w:sz w:val="22"/>
          <w:szCs w:val="22"/>
        </w:rPr>
        <w:t>k</w:t>
      </w:r>
      <w:r w:rsidR="00B92F14">
        <w:rPr>
          <w:rFonts w:ascii="Arial" w:hAnsi="Arial" w:cs="Arial"/>
          <w:sz w:val="22"/>
          <w:szCs w:val="22"/>
        </w:rPr>
        <w:t xml:space="preserve">ompleksu </w:t>
      </w:r>
      <w:r w:rsidR="00F9659B">
        <w:rPr>
          <w:rFonts w:ascii="Arial" w:hAnsi="Arial" w:cs="Arial"/>
          <w:sz w:val="22"/>
          <w:szCs w:val="22"/>
        </w:rPr>
        <w:t>sportowego</w:t>
      </w:r>
      <w:r w:rsidR="00B92F14">
        <w:rPr>
          <w:rFonts w:ascii="Arial" w:hAnsi="Arial" w:cs="Arial"/>
          <w:sz w:val="22"/>
          <w:szCs w:val="22"/>
        </w:rPr>
        <w:t xml:space="preserve"> Astoria</w:t>
      </w:r>
      <w:r w:rsidRPr="009434A2">
        <w:rPr>
          <w:rFonts w:ascii="Arial" w:hAnsi="Arial" w:cs="Arial"/>
          <w:sz w:val="22"/>
          <w:szCs w:val="22"/>
        </w:rPr>
        <w:t xml:space="preserve"> położonego w Bydgoszczy przy ul. Królowej Jadwigi 23 (dalej usługa</w:t>
      </w:r>
      <w:r w:rsidR="0032685E">
        <w:rPr>
          <w:rFonts w:ascii="Arial" w:hAnsi="Arial" w:cs="Arial"/>
          <w:sz w:val="22"/>
          <w:szCs w:val="22"/>
        </w:rPr>
        <w:t xml:space="preserve"> lub przedmiot Umowy</w:t>
      </w:r>
      <w:r w:rsidRPr="009434A2">
        <w:rPr>
          <w:rFonts w:ascii="Arial" w:hAnsi="Arial" w:cs="Arial"/>
          <w:sz w:val="22"/>
          <w:szCs w:val="22"/>
        </w:rPr>
        <w:t xml:space="preserve">). </w:t>
      </w:r>
    </w:p>
    <w:p w14:paraId="5D4BDDF8" w14:textId="369E753A" w:rsidR="00323F46" w:rsidRPr="009434A2" w:rsidRDefault="00323F46" w:rsidP="004179A5">
      <w:pPr>
        <w:pStyle w:val="Akapitzlist"/>
        <w:numPr>
          <w:ilvl w:val="0"/>
          <w:numId w:val="6"/>
        </w:numPr>
        <w:spacing w:line="312" w:lineRule="auto"/>
        <w:jc w:val="both"/>
        <w:rPr>
          <w:rFonts w:ascii="Arial" w:hAnsi="Arial" w:cs="Arial"/>
          <w:sz w:val="22"/>
          <w:szCs w:val="22"/>
        </w:rPr>
      </w:pPr>
      <w:r w:rsidRPr="009434A2">
        <w:rPr>
          <w:rFonts w:ascii="Arial" w:hAnsi="Arial" w:cs="Arial"/>
          <w:sz w:val="22"/>
          <w:szCs w:val="22"/>
        </w:rPr>
        <w:t>Usługa świadczona będzie zgodnie z zapisami specyfikacji istotnych warunków zamówienia</w:t>
      </w:r>
      <w:r w:rsidR="0032685E">
        <w:rPr>
          <w:rFonts w:ascii="Arial" w:hAnsi="Arial" w:cs="Arial"/>
          <w:sz w:val="22"/>
          <w:szCs w:val="22"/>
        </w:rPr>
        <w:t xml:space="preserve"> </w:t>
      </w:r>
      <w:r w:rsidRPr="009434A2">
        <w:rPr>
          <w:rFonts w:ascii="Arial" w:hAnsi="Arial" w:cs="Arial"/>
          <w:sz w:val="22"/>
          <w:szCs w:val="22"/>
        </w:rPr>
        <w:t xml:space="preserve">(SIWZ) i załączników do SIWZ. </w:t>
      </w:r>
    </w:p>
    <w:p w14:paraId="428F49C9" w14:textId="77777777" w:rsidR="00323F46" w:rsidRPr="009434A2" w:rsidRDefault="00323F46" w:rsidP="004179A5">
      <w:pPr>
        <w:pStyle w:val="Akapitzlist"/>
        <w:numPr>
          <w:ilvl w:val="0"/>
          <w:numId w:val="6"/>
        </w:numPr>
        <w:spacing w:line="312" w:lineRule="auto"/>
        <w:jc w:val="both"/>
        <w:rPr>
          <w:rFonts w:ascii="Arial" w:hAnsi="Arial" w:cs="Arial"/>
          <w:sz w:val="22"/>
          <w:szCs w:val="22"/>
        </w:rPr>
      </w:pPr>
      <w:r w:rsidRPr="009434A2">
        <w:rPr>
          <w:rFonts w:ascii="Arial" w:hAnsi="Arial" w:cs="Arial"/>
          <w:sz w:val="22"/>
          <w:szCs w:val="22"/>
        </w:rPr>
        <w:t>Szczegółowy zakres zamówienia obejmuje załącznik nr 1 do SIWZ pn. „ Opis przedmiotu zamówienia”.</w:t>
      </w:r>
    </w:p>
    <w:p w14:paraId="0E0E83EE" w14:textId="77777777" w:rsidR="00323F46" w:rsidRPr="009434A2" w:rsidRDefault="00323F46" w:rsidP="004179A5">
      <w:pPr>
        <w:pStyle w:val="Akapitzlist"/>
        <w:numPr>
          <w:ilvl w:val="0"/>
          <w:numId w:val="6"/>
        </w:numPr>
        <w:spacing w:line="312" w:lineRule="auto"/>
        <w:jc w:val="both"/>
        <w:rPr>
          <w:rFonts w:ascii="Arial" w:hAnsi="Arial" w:cs="Arial"/>
          <w:sz w:val="22"/>
          <w:szCs w:val="22"/>
        </w:rPr>
      </w:pPr>
      <w:r w:rsidRPr="009434A2">
        <w:rPr>
          <w:rFonts w:ascii="Arial" w:hAnsi="Arial" w:cs="Arial"/>
          <w:sz w:val="22"/>
          <w:szCs w:val="22"/>
        </w:rPr>
        <w:t xml:space="preserve">Dokumenty wymienione w ust. 2 i 3 stanowią integralną część umowy. </w:t>
      </w:r>
    </w:p>
    <w:p w14:paraId="5DE8081E" w14:textId="64E567ED" w:rsidR="00323F46" w:rsidRDefault="00323F46" w:rsidP="004179A5">
      <w:pPr>
        <w:pStyle w:val="Akapitzlist"/>
        <w:numPr>
          <w:ilvl w:val="0"/>
          <w:numId w:val="6"/>
        </w:numPr>
        <w:spacing w:line="312" w:lineRule="auto"/>
        <w:jc w:val="both"/>
        <w:rPr>
          <w:rFonts w:ascii="Arial" w:hAnsi="Arial" w:cs="Arial"/>
          <w:sz w:val="22"/>
          <w:szCs w:val="22"/>
        </w:rPr>
      </w:pPr>
      <w:r>
        <w:rPr>
          <w:rFonts w:ascii="Arial" w:hAnsi="Arial" w:cs="Arial"/>
          <w:sz w:val="22"/>
          <w:szCs w:val="22"/>
        </w:rPr>
        <w:t>Przedmiot usługi</w:t>
      </w:r>
      <w:r w:rsidRPr="009434A2">
        <w:rPr>
          <w:rFonts w:ascii="Arial" w:hAnsi="Arial" w:cs="Arial"/>
          <w:sz w:val="22"/>
          <w:szCs w:val="22"/>
        </w:rPr>
        <w:t xml:space="preserve"> obejmuje</w:t>
      </w:r>
      <w:r>
        <w:rPr>
          <w:rFonts w:ascii="Arial" w:hAnsi="Arial" w:cs="Arial"/>
          <w:sz w:val="22"/>
          <w:szCs w:val="22"/>
        </w:rPr>
        <w:t xml:space="preserve"> w szczególności</w:t>
      </w:r>
      <w:r w:rsidRPr="009434A2">
        <w:rPr>
          <w:rFonts w:ascii="Arial" w:hAnsi="Arial" w:cs="Arial"/>
          <w:sz w:val="22"/>
          <w:szCs w:val="22"/>
        </w:rPr>
        <w:t xml:space="preserve">:  </w:t>
      </w:r>
      <w:r>
        <w:rPr>
          <w:rFonts w:ascii="Arial" w:hAnsi="Arial" w:cs="Arial"/>
          <w:sz w:val="22"/>
          <w:szCs w:val="22"/>
        </w:rPr>
        <w:t xml:space="preserve">wykonywanie czynności kontrolnych </w:t>
      </w:r>
      <w:r w:rsidR="00DB7BAF">
        <w:rPr>
          <w:rFonts w:ascii="Arial" w:hAnsi="Arial" w:cs="Arial"/>
          <w:sz w:val="22"/>
          <w:szCs w:val="22"/>
        </w:rPr>
        <w:br/>
      </w:r>
      <w:r>
        <w:rPr>
          <w:rFonts w:ascii="Arial" w:hAnsi="Arial" w:cs="Arial"/>
          <w:sz w:val="22"/>
          <w:szCs w:val="22"/>
        </w:rPr>
        <w:t xml:space="preserve">i obsługowych na obiekcie, zgodnie z udostępnionymi wcześniej przez Zamawiającego instrukcjami. </w:t>
      </w:r>
    </w:p>
    <w:p w14:paraId="298C4BC1" w14:textId="77777777" w:rsidR="00323F46" w:rsidRPr="00ED4925" w:rsidRDefault="00323F46" w:rsidP="00ED4925">
      <w:pPr>
        <w:pStyle w:val="Akapitzlist"/>
        <w:numPr>
          <w:ilvl w:val="0"/>
          <w:numId w:val="6"/>
        </w:numPr>
        <w:spacing w:line="312" w:lineRule="auto"/>
        <w:jc w:val="both"/>
        <w:rPr>
          <w:rFonts w:ascii="Arial" w:hAnsi="Arial" w:cs="Arial"/>
          <w:sz w:val="22"/>
          <w:szCs w:val="22"/>
        </w:rPr>
      </w:pPr>
      <w:r w:rsidRPr="00ED4925">
        <w:rPr>
          <w:rFonts w:ascii="Arial" w:hAnsi="Arial" w:cs="Arial"/>
          <w:sz w:val="22"/>
          <w:szCs w:val="22"/>
        </w:rPr>
        <w:t xml:space="preserve">W celu zapewnienia wysokiego poziomu technologicznego i niezawodności funkcjonowania instalacji obsługujących obiekty wymagana jest obsługa techniczna bieżąca całodobowo przez 7 dni w tygodniu przez  minimum </w:t>
      </w:r>
      <w:r w:rsidRPr="00ED4925">
        <w:rPr>
          <w:rFonts w:ascii="Arial" w:hAnsi="Arial" w:cs="Arial"/>
          <w:b/>
          <w:sz w:val="22"/>
          <w:szCs w:val="22"/>
        </w:rPr>
        <w:t xml:space="preserve">2 osoby </w:t>
      </w:r>
      <w:r w:rsidRPr="00ED4925">
        <w:rPr>
          <w:rFonts w:ascii="Arial" w:hAnsi="Arial" w:cs="Arial"/>
          <w:sz w:val="22"/>
          <w:szCs w:val="22"/>
        </w:rPr>
        <w:t xml:space="preserve">na każdej zmianie, w tym jedna osoba do obsługi technologii basenowej na każdej zmianie.  </w:t>
      </w:r>
    </w:p>
    <w:p w14:paraId="55173519" w14:textId="77777777" w:rsidR="00323F46" w:rsidRPr="009434A2" w:rsidRDefault="00323F46" w:rsidP="004277C0">
      <w:pPr>
        <w:widowControl/>
        <w:overflowPunct/>
        <w:autoSpaceDE/>
        <w:autoSpaceDN/>
        <w:adjustRightInd/>
        <w:spacing w:line="312" w:lineRule="auto"/>
        <w:jc w:val="both"/>
        <w:textAlignment w:val="top"/>
        <w:rPr>
          <w:rFonts w:ascii="Arial" w:hAnsi="Arial" w:cs="Arial"/>
          <w:bCs/>
          <w:sz w:val="22"/>
          <w:szCs w:val="22"/>
        </w:rPr>
      </w:pPr>
    </w:p>
    <w:p w14:paraId="71385AED" w14:textId="77777777" w:rsidR="0032685E" w:rsidRDefault="0032685E" w:rsidP="004179A5">
      <w:pPr>
        <w:widowControl/>
        <w:shd w:val="clear" w:color="auto" w:fill="FFFFFF"/>
        <w:overflowPunct/>
        <w:autoSpaceDE/>
        <w:autoSpaceDN/>
        <w:adjustRightInd/>
        <w:spacing w:line="312" w:lineRule="auto"/>
        <w:jc w:val="center"/>
        <w:textAlignment w:val="top"/>
        <w:rPr>
          <w:rFonts w:ascii="Arial" w:hAnsi="Arial" w:cs="Arial"/>
          <w:b/>
          <w:bCs/>
          <w:sz w:val="22"/>
          <w:szCs w:val="22"/>
        </w:rPr>
      </w:pPr>
    </w:p>
    <w:p w14:paraId="765CDF3D" w14:textId="7B972A22" w:rsidR="00323F46" w:rsidRPr="009434A2" w:rsidRDefault="00323F46" w:rsidP="004179A5">
      <w:pPr>
        <w:widowControl/>
        <w:shd w:val="clear" w:color="auto" w:fill="FFFFFF"/>
        <w:overflowPunct/>
        <w:autoSpaceDE/>
        <w:autoSpaceDN/>
        <w:adjustRightInd/>
        <w:spacing w:line="312" w:lineRule="auto"/>
        <w:jc w:val="center"/>
        <w:textAlignment w:val="top"/>
        <w:rPr>
          <w:rFonts w:ascii="Arial" w:hAnsi="Arial" w:cs="Arial"/>
          <w:b/>
          <w:bCs/>
          <w:sz w:val="22"/>
          <w:szCs w:val="22"/>
        </w:rPr>
      </w:pPr>
      <w:r w:rsidRPr="009434A2">
        <w:rPr>
          <w:rFonts w:ascii="Arial" w:hAnsi="Arial" w:cs="Arial"/>
          <w:b/>
          <w:bCs/>
          <w:sz w:val="22"/>
          <w:szCs w:val="22"/>
        </w:rPr>
        <w:lastRenderedPageBreak/>
        <w:t>§ 2</w:t>
      </w:r>
    </w:p>
    <w:p w14:paraId="63ED1B39" w14:textId="1CF358BB" w:rsidR="00323F46" w:rsidRDefault="00323F46" w:rsidP="0013435C">
      <w:pPr>
        <w:numPr>
          <w:ilvl w:val="0"/>
          <w:numId w:val="27"/>
        </w:numPr>
        <w:spacing w:line="312" w:lineRule="auto"/>
        <w:ind w:left="360"/>
        <w:rPr>
          <w:rFonts w:ascii="Arial" w:hAnsi="Arial" w:cs="Arial"/>
          <w:bCs/>
          <w:sz w:val="22"/>
          <w:szCs w:val="22"/>
        </w:rPr>
      </w:pPr>
      <w:r w:rsidRPr="009434A2">
        <w:rPr>
          <w:rFonts w:ascii="Arial" w:hAnsi="Arial" w:cs="Arial"/>
          <w:bCs/>
          <w:sz w:val="22"/>
          <w:szCs w:val="22"/>
        </w:rPr>
        <w:t xml:space="preserve">Umowa zostaje zawarta na okres </w:t>
      </w:r>
      <w:r>
        <w:rPr>
          <w:rFonts w:ascii="Arial" w:hAnsi="Arial" w:cs="Arial"/>
          <w:bCs/>
          <w:sz w:val="22"/>
          <w:szCs w:val="22"/>
        </w:rPr>
        <w:t>do dnia 3</w:t>
      </w:r>
      <w:r w:rsidR="00085CB3">
        <w:rPr>
          <w:rFonts w:ascii="Arial" w:hAnsi="Arial" w:cs="Arial"/>
          <w:bCs/>
          <w:sz w:val="22"/>
          <w:szCs w:val="22"/>
        </w:rPr>
        <w:t>0</w:t>
      </w:r>
      <w:r>
        <w:rPr>
          <w:rFonts w:ascii="Arial" w:hAnsi="Arial" w:cs="Arial"/>
          <w:bCs/>
          <w:sz w:val="22"/>
          <w:szCs w:val="22"/>
        </w:rPr>
        <w:t>.1</w:t>
      </w:r>
      <w:r w:rsidR="00085CB3">
        <w:rPr>
          <w:rFonts w:ascii="Arial" w:hAnsi="Arial" w:cs="Arial"/>
          <w:bCs/>
          <w:sz w:val="22"/>
          <w:szCs w:val="22"/>
        </w:rPr>
        <w:t>1</w:t>
      </w:r>
      <w:r>
        <w:rPr>
          <w:rFonts w:ascii="Arial" w:hAnsi="Arial" w:cs="Arial"/>
          <w:bCs/>
          <w:sz w:val="22"/>
          <w:szCs w:val="22"/>
        </w:rPr>
        <w:t>.</w:t>
      </w:r>
      <w:r w:rsidR="00DB7BAF">
        <w:rPr>
          <w:rFonts w:ascii="Arial" w:hAnsi="Arial" w:cs="Arial"/>
          <w:bCs/>
          <w:sz w:val="22"/>
          <w:szCs w:val="22"/>
        </w:rPr>
        <w:t>202</w:t>
      </w:r>
      <w:r w:rsidR="00B92F14">
        <w:rPr>
          <w:rFonts w:ascii="Arial" w:hAnsi="Arial" w:cs="Arial"/>
          <w:bCs/>
          <w:sz w:val="22"/>
          <w:szCs w:val="22"/>
        </w:rPr>
        <w:t>1</w:t>
      </w:r>
      <w:r w:rsidR="00DB7BAF">
        <w:rPr>
          <w:rFonts w:ascii="Arial" w:hAnsi="Arial" w:cs="Arial"/>
          <w:bCs/>
          <w:sz w:val="22"/>
          <w:szCs w:val="22"/>
        </w:rPr>
        <w:t xml:space="preserve"> r., z zastrzeżeniem ust. 2</w:t>
      </w:r>
      <w:r>
        <w:rPr>
          <w:rFonts w:ascii="Arial" w:hAnsi="Arial" w:cs="Arial"/>
          <w:bCs/>
          <w:sz w:val="22"/>
          <w:szCs w:val="22"/>
        </w:rPr>
        <w:t>.</w:t>
      </w:r>
    </w:p>
    <w:p w14:paraId="1A3A417C" w14:textId="6E906141" w:rsidR="00323F46" w:rsidRPr="009434A2" w:rsidRDefault="003830CA" w:rsidP="00DB7BAF">
      <w:pPr>
        <w:numPr>
          <w:ilvl w:val="0"/>
          <w:numId w:val="27"/>
        </w:numPr>
        <w:ind w:left="360"/>
        <w:jc w:val="both"/>
        <w:rPr>
          <w:rFonts w:ascii="Arial" w:hAnsi="Arial" w:cs="Arial"/>
          <w:bCs/>
          <w:sz w:val="22"/>
          <w:szCs w:val="22"/>
        </w:rPr>
      </w:pPr>
      <w:r>
        <w:rPr>
          <w:rFonts w:ascii="Arial" w:hAnsi="Arial" w:cs="Arial"/>
          <w:bCs/>
          <w:sz w:val="22"/>
          <w:szCs w:val="22"/>
        </w:rPr>
        <w:t xml:space="preserve">Rozpoczęcie </w:t>
      </w:r>
      <w:r w:rsidR="0032685E">
        <w:rPr>
          <w:rFonts w:ascii="Arial" w:hAnsi="Arial" w:cs="Arial"/>
          <w:bCs/>
          <w:sz w:val="22"/>
          <w:szCs w:val="22"/>
        </w:rPr>
        <w:t>ś</w:t>
      </w:r>
      <w:r w:rsidR="00323F46">
        <w:rPr>
          <w:rFonts w:ascii="Arial" w:hAnsi="Arial" w:cs="Arial"/>
          <w:bCs/>
          <w:sz w:val="22"/>
          <w:szCs w:val="22"/>
        </w:rPr>
        <w:t>wiadczeni</w:t>
      </w:r>
      <w:r>
        <w:rPr>
          <w:rFonts w:ascii="Arial" w:hAnsi="Arial" w:cs="Arial"/>
          <w:bCs/>
          <w:sz w:val="22"/>
          <w:szCs w:val="22"/>
        </w:rPr>
        <w:t>a</w:t>
      </w:r>
      <w:r w:rsidR="00323F46">
        <w:rPr>
          <w:rFonts w:ascii="Arial" w:hAnsi="Arial" w:cs="Arial"/>
          <w:bCs/>
          <w:sz w:val="22"/>
          <w:szCs w:val="22"/>
        </w:rPr>
        <w:t xml:space="preserve"> usługi nastąpi w ciągu </w:t>
      </w:r>
      <w:r w:rsidR="00F9659B">
        <w:rPr>
          <w:rFonts w:ascii="Arial" w:hAnsi="Arial" w:cs="Arial"/>
          <w:bCs/>
          <w:sz w:val="22"/>
          <w:szCs w:val="22"/>
        </w:rPr>
        <w:t>3</w:t>
      </w:r>
      <w:r w:rsidR="00323F46">
        <w:rPr>
          <w:rFonts w:ascii="Arial" w:hAnsi="Arial" w:cs="Arial"/>
          <w:bCs/>
          <w:sz w:val="22"/>
          <w:szCs w:val="22"/>
        </w:rPr>
        <w:t xml:space="preserve"> dni od dnia pisemnego zgłoszenia zapotrzebowania przez Zamawiającego</w:t>
      </w:r>
      <w:r w:rsidR="00F9659B">
        <w:rPr>
          <w:rFonts w:ascii="Arial" w:hAnsi="Arial" w:cs="Arial"/>
          <w:bCs/>
          <w:sz w:val="22"/>
          <w:szCs w:val="22"/>
        </w:rPr>
        <w:t xml:space="preserve"> (dopuszcza się formę e-mail).</w:t>
      </w:r>
    </w:p>
    <w:p w14:paraId="47EEFB7A" w14:textId="77777777" w:rsidR="00323F46" w:rsidRPr="009434A2" w:rsidRDefault="00323F46" w:rsidP="00935C56">
      <w:pPr>
        <w:spacing w:line="312" w:lineRule="auto"/>
        <w:ind w:left="360"/>
        <w:rPr>
          <w:rFonts w:ascii="Arial" w:hAnsi="Arial" w:cs="Arial"/>
          <w:bCs/>
          <w:sz w:val="22"/>
          <w:szCs w:val="22"/>
        </w:rPr>
      </w:pPr>
    </w:p>
    <w:p w14:paraId="36325176" w14:textId="77777777" w:rsidR="00323F46" w:rsidRPr="009434A2" w:rsidRDefault="00323F46" w:rsidP="004179A5">
      <w:pPr>
        <w:spacing w:line="312" w:lineRule="auto"/>
        <w:jc w:val="both"/>
        <w:rPr>
          <w:rFonts w:ascii="Arial" w:hAnsi="Arial" w:cs="Arial"/>
          <w:bCs/>
          <w:sz w:val="22"/>
          <w:szCs w:val="22"/>
        </w:rPr>
      </w:pPr>
    </w:p>
    <w:p w14:paraId="436BE30D" w14:textId="77777777" w:rsidR="00323F46" w:rsidRPr="009434A2" w:rsidRDefault="00323F46" w:rsidP="004179A5">
      <w:pPr>
        <w:pStyle w:val="Nagwek2"/>
        <w:spacing w:before="0" w:line="312" w:lineRule="auto"/>
        <w:jc w:val="center"/>
        <w:rPr>
          <w:rFonts w:ascii="Arial" w:hAnsi="Arial" w:cs="Arial"/>
          <w:color w:val="auto"/>
          <w:sz w:val="22"/>
          <w:szCs w:val="22"/>
        </w:rPr>
      </w:pPr>
      <w:r w:rsidRPr="009434A2">
        <w:rPr>
          <w:rFonts w:ascii="Arial" w:hAnsi="Arial" w:cs="Arial"/>
          <w:color w:val="auto"/>
          <w:sz w:val="22"/>
          <w:szCs w:val="22"/>
        </w:rPr>
        <w:t>U</w:t>
      </w:r>
      <w:r>
        <w:rPr>
          <w:rFonts w:ascii="Arial" w:hAnsi="Arial" w:cs="Arial"/>
          <w:color w:val="auto"/>
          <w:sz w:val="22"/>
          <w:szCs w:val="22"/>
        </w:rPr>
        <w:t>PRAWNIENIA I OBOWIĄZKI STRON</w:t>
      </w:r>
    </w:p>
    <w:p w14:paraId="1CF232A1" w14:textId="77777777" w:rsidR="00323F46" w:rsidRPr="009434A2" w:rsidRDefault="00323F46" w:rsidP="004179A5">
      <w:pPr>
        <w:spacing w:line="312" w:lineRule="auto"/>
        <w:jc w:val="center"/>
        <w:rPr>
          <w:rFonts w:ascii="Arial" w:hAnsi="Arial" w:cs="Arial"/>
          <w:b/>
          <w:bCs/>
          <w:sz w:val="22"/>
          <w:szCs w:val="22"/>
        </w:rPr>
      </w:pPr>
      <w:r w:rsidRPr="009434A2">
        <w:rPr>
          <w:rFonts w:ascii="Arial" w:hAnsi="Arial" w:cs="Arial"/>
          <w:b/>
          <w:bCs/>
          <w:sz w:val="22"/>
          <w:szCs w:val="22"/>
        </w:rPr>
        <w:t>§ 3</w:t>
      </w:r>
    </w:p>
    <w:p w14:paraId="128D1A37" w14:textId="77777777" w:rsidR="00323F46" w:rsidRPr="009434A2" w:rsidRDefault="00323F46"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9434A2">
        <w:rPr>
          <w:rFonts w:ascii="Arial" w:hAnsi="Arial" w:cs="Arial"/>
          <w:sz w:val="22"/>
          <w:szCs w:val="22"/>
        </w:rPr>
        <w:t>Wykonawca zobowiązuje się wykonywać przedmiot Umowy zgodnie z wymogami sanitarno-epidemiologicz</w:t>
      </w:r>
      <w:r>
        <w:rPr>
          <w:rFonts w:ascii="Arial" w:hAnsi="Arial" w:cs="Arial"/>
          <w:sz w:val="22"/>
          <w:szCs w:val="22"/>
        </w:rPr>
        <w:t xml:space="preserve">nymi. </w:t>
      </w:r>
    </w:p>
    <w:p w14:paraId="4A336DA5" w14:textId="77777777" w:rsidR="00323F46" w:rsidRPr="009434A2" w:rsidRDefault="00323F46"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9434A2">
        <w:rPr>
          <w:rFonts w:ascii="Arial" w:hAnsi="Arial" w:cs="Arial"/>
          <w:sz w:val="22"/>
          <w:szCs w:val="22"/>
        </w:rPr>
        <w:t xml:space="preserve">Wykonawca jest zobowiązany do wykonania przedmiotu Umowy z należytą starannością, zgodnie z posiadanymi uprawnieniami i obowiązującymi przepisami bezpieczeństwa </w:t>
      </w:r>
      <w:r w:rsidRPr="009434A2">
        <w:rPr>
          <w:rFonts w:ascii="Arial" w:hAnsi="Arial" w:cs="Arial"/>
          <w:sz w:val="22"/>
          <w:szCs w:val="22"/>
        </w:rPr>
        <w:br/>
        <w:t>i higieny pracy.</w:t>
      </w:r>
    </w:p>
    <w:p w14:paraId="32023F97" w14:textId="6E8E97F0" w:rsidR="00323F46" w:rsidRPr="009421DE" w:rsidRDefault="00323F46" w:rsidP="004179A5">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9421DE">
        <w:rPr>
          <w:rFonts w:ascii="Arial" w:hAnsi="Arial" w:cs="Arial"/>
          <w:sz w:val="22"/>
          <w:szCs w:val="22"/>
        </w:rPr>
        <w:t xml:space="preserve">Wykonawca przyjmuje do wiadomości, że obiekt- </w:t>
      </w:r>
      <w:r w:rsidR="00F9659B">
        <w:rPr>
          <w:rFonts w:ascii="Arial" w:hAnsi="Arial" w:cs="Arial"/>
          <w:sz w:val="22"/>
          <w:szCs w:val="22"/>
        </w:rPr>
        <w:t xml:space="preserve">kompleks sportowy </w:t>
      </w:r>
      <w:r w:rsidRPr="009421DE">
        <w:rPr>
          <w:rFonts w:ascii="Arial" w:hAnsi="Arial" w:cs="Arial"/>
          <w:sz w:val="22"/>
          <w:szCs w:val="22"/>
        </w:rPr>
        <w:t>Astoria objęty jest gwarancją Generalnego Wykonawcy robót budowlanych (GW) i zobowiązuje się do stosowania się do instrukcji, wytycznych i wymogów udostępnionych przez Zamawiającego w zakresie wykonywania usługi.</w:t>
      </w:r>
    </w:p>
    <w:p w14:paraId="1B4E45DF" w14:textId="6F67D0AA" w:rsidR="00323F46" w:rsidRPr="009421DE" w:rsidRDefault="00323F46" w:rsidP="00D951D2">
      <w:pPr>
        <w:pStyle w:val="Akapitzlist"/>
        <w:numPr>
          <w:ilvl w:val="0"/>
          <w:numId w:val="1"/>
        </w:numPr>
        <w:spacing w:line="312" w:lineRule="auto"/>
        <w:jc w:val="both"/>
        <w:rPr>
          <w:rFonts w:ascii="Arial" w:hAnsi="Arial" w:cs="Arial"/>
          <w:sz w:val="22"/>
          <w:szCs w:val="22"/>
        </w:rPr>
      </w:pPr>
      <w:r w:rsidRPr="009421DE">
        <w:rPr>
          <w:rFonts w:ascii="Arial" w:hAnsi="Arial" w:cs="Arial"/>
          <w:sz w:val="22"/>
          <w:szCs w:val="22"/>
        </w:rPr>
        <w:t xml:space="preserve">W związku z ust. 3 Wykonawcy nie wolno ingerować w  jakiegokolwiek urządzenia wszelkich instalacji poza wskazaniami w instrukcjach. Zabrania się ingerencji </w:t>
      </w:r>
      <w:r w:rsidR="004277C0">
        <w:rPr>
          <w:rFonts w:ascii="Arial" w:hAnsi="Arial" w:cs="Arial"/>
          <w:sz w:val="22"/>
          <w:szCs w:val="22"/>
        </w:rPr>
        <w:br/>
      </w:r>
      <w:r w:rsidRPr="009421DE">
        <w:rPr>
          <w:rFonts w:ascii="Arial" w:hAnsi="Arial" w:cs="Arial"/>
          <w:sz w:val="22"/>
          <w:szCs w:val="22"/>
        </w:rPr>
        <w:t xml:space="preserve">w oprogramowanie bazowe urządzeń, zmian w oprogramowaniu. Wszelkie materiały, części zamienne montaż, ich wymiana nie należą do obowiązków Wykonawcy. </w:t>
      </w:r>
    </w:p>
    <w:p w14:paraId="24DB3077" w14:textId="77777777" w:rsidR="00323F46" w:rsidRPr="009421DE" w:rsidRDefault="00323F46" w:rsidP="00D951D2">
      <w:pPr>
        <w:pStyle w:val="Akapitzlist"/>
        <w:numPr>
          <w:ilvl w:val="0"/>
          <w:numId w:val="1"/>
        </w:numPr>
        <w:spacing w:line="312" w:lineRule="auto"/>
        <w:jc w:val="both"/>
        <w:rPr>
          <w:rFonts w:ascii="Arial" w:hAnsi="Arial" w:cs="Arial"/>
          <w:sz w:val="22"/>
          <w:szCs w:val="22"/>
        </w:rPr>
      </w:pPr>
      <w:r w:rsidRPr="009421DE">
        <w:rPr>
          <w:rFonts w:ascii="Arial" w:hAnsi="Arial" w:cs="Arial"/>
          <w:sz w:val="22"/>
          <w:szCs w:val="22"/>
        </w:rPr>
        <w:t xml:space="preserve">Wszelkie zauważone nieprawidłowości Wykonawca zobowiązany jest zgłaszać Kierownikowi technicznemu obiektu lub innej osobie wskazanej przez Zamawiającego. </w:t>
      </w:r>
    </w:p>
    <w:p w14:paraId="07DEFE68" w14:textId="33EFFD5D" w:rsidR="00323F46" w:rsidRPr="00015CC3" w:rsidRDefault="00323F46" w:rsidP="004179A5">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9434A2">
        <w:rPr>
          <w:rFonts w:ascii="Arial" w:hAnsi="Arial" w:cs="Arial"/>
          <w:sz w:val="22"/>
          <w:szCs w:val="22"/>
        </w:rPr>
        <w:t xml:space="preserve">Wykonawca zobowiązuje się do niezwłocznego informowania Zamawiającego o </w:t>
      </w:r>
      <w:r>
        <w:rPr>
          <w:rFonts w:ascii="Arial" w:hAnsi="Arial" w:cs="Arial"/>
          <w:sz w:val="22"/>
          <w:szCs w:val="22"/>
        </w:rPr>
        <w:t xml:space="preserve">wszelkich zauważonych nieprawidłowościach. Ponadto Wykonawca zobowiązuje się </w:t>
      </w:r>
      <w:r w:rsidR="004277C0">
        <w:rPr>
          <w:rFonts w:ascii="Arial" w:hAnsi="Arial" w:cs="Arial"/>
          <w:sz w:val="22"/>
          <w:szCs w:val="22"/>
        </w:rPr>
        <w:br/>
      </w:r>
      <w:r>
        <w:rPr>
          <w:rFonts w:ascii="Arial" w:hAnsi="Arial" w:cs="Arial"/>
          <w:sz w:val="22"/>
          <w:szCs w:val="22"/>
        </w:rPr>
        <w:t xml:space="preserve">do niezwłocznego informowania Zamawiającego o </w:t>
      </w:r>
      <w:r w:rsidRPr="009434A2">
        <w:rPr>
          <w:rFonts w:ascii="Arial" w:hAnsi="Arial" w:cs="Arial"/>
          <w:sz w:val="22"/>
          <w:szCs w:val="22"/>
        </w:rPr>
        <w:t>wszelkich zdarzeniach dotyczących wykonywanych usług mogących mieć wpływ na jakość świadczon</w:t>
      </w:r>
      <w:r w:rsidR="0032685E">
        <w:rPr>
          <w:rFonts w:ascii="Arial" w:hAnsi="Arial" w:cs="Arial"/>
          <w:sz w:val="22"/>
          <w:szCs w:val="22"/>
        </w:rPr>
        <w:t>ej</w:t>
      </w:r>
      <w:r w:rsidRPr="009434A2">
        <w:rPr>
          <w:rFonts w:ascii="Arial" w:hAnsi="Arial" w:cs="Arial"/>
          <w:sz w:val="22"/>
          <w:szCs w:val="22"/>
        </w:rPr>
        <w:t xml:space="preserve"> usług</w:t>
      </w:r>
      <w:r>
        <w:rPr>
          <w:rFonts w:ascii="Arial" w:hAnsi="Arial" w:cs="Arial"/>
          <w:sz w:val="22"/>
          <w:szCs w:val="22"/>
        </w:rPr>
        <w:t>i</w:t>
      </w:r>
      <w:r w:rsidRPr="009434A2">
        <w:rPr>
          <w:rFonts w:ascii="Arial" w:hAnsi="Arial" w:cs="Arial"/>
          <w:sz w:val="22"/>
          <w:szCs w:val="22"/>
        </w:rPr>
        <w:t xml:space="preserve"> i </w:t>
      </w:r>
      <w:r>
        <w:rPr>
          <w:rFonts w:ascii="Arial" w:hAnsi="Arial" w:cs="Arial"/>
          <w:sz w:val="22"/>
          <w:szCs w:val="22"/>
        </w:rPr>
        <w:t xml:space="preserve">termin jej </w:t>
      </w:r>
      <w:r w:rsidRPr="009434A2">
        <w:rPr>
          <w:rFonts w:ascii="Arial" w:hAnsi="Arial" w:cs="Arial"/>
          <w:sz w:val="22"/>
          <w:szCs w:val="22"/>
        </w:rPr>
        <w:t xml:space="preserve">realizacji. </w:t>
      </w:r>
    </w:p>
    <w:p w14:paraId="10D27F9A" w14:textId="2A0B2A66" w:rsidR="00323F46" w:rsidRPr="009434A2" w:rsidRDefault="00323F46" w:rsidP="004179A5">
      <w:pPr>
        <w:pStyle w:val="Akapitzlist"/>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Pr>
          <w:rFonts w:ascii="Arial" w:hAnsi="Arial" w:cs="Arial"/>
          <w:sz w:val="22"/>
          <w:szCs w:val="22"/>
        </w:rPr>
        <w:t xml:space="preserve">Naruszenie zakazów o których mowa w ust. 4 oraz wykonywanie obowiązków w sposób, który spowoduje utratę gwarancji GW, wskazanej w ust. 3 stanowić będzie podstawę </w:t>
      </w:r>
      <w:r w:rsidR="004277C0">
        <w:rPr>
          <w:rFonts w:ascii="Arial" w:hAnsi="Arial" w:cs="Arial"/>
          <w:sz w:val="22"/>
          <w:szCs w:val="22"/>
        </w:rPr>
        <w:br/>
      </w:r>
      <w:r>
        <w:rPr>
          <w:rFonts w:ascii="Arial" w:hAnsi="Arial" w:cs="Arial"/>
          <w:sz w:val="22"/>
          <w:szCs w:val="22"/>
        </w:rPr>
        <w:t xml:space="preserve">do naliczenia kary umownej oraz do dochodzenia odszkodowania z tytułu utraty gwarancji. </w:t>
      </w:r>
    </w:p>
    <w:p w14:paraId="7675E3AD" w14:textId="09665E61" w:rsidR="00323F46" w:rsidRPr="007610EF" w:rsidRDefault="00323F46"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8B2927">
        <w:rPr>
          <w:rFonts w:ascii="Arial" w:hAnsi="Arial" w:cs="Arial"/>
          <w:sz w:val="22"/>
          <w:szCs w:val="22"/>
        </w:rPr>
        <w:t xml:space="preserve">Wykonawca zobowiązany jest do posiadania przez cały okres obowiązywania Umowy opłaconej, aktualnej polisy ubezpieczeniowej OC w związku z prowadzoną działalnością na sumę gwarancyjną min. 500 000,00 zł na jedno i wszystkie zdarzenia. Wykonawca jest zobowiązany okazać przedmiotową polisę na każde żądanie Zamawiającego. Nie przedłożenie aktualnej polisy ubezpieczeniowej OC na żądanie Zamawiającego potraktowane zostanie jako brak przedmiotowej polisy i może być podstawą </w:t>
      </w:r>
      <w:r w:rsidR="004277C0" w:rsidRPr="008B2927">
        <w:rPr>
          <w:rFonts w:ascii="Arial" w:hAnsi="Arial" w:cs="Arial"/>
          <w:sz w:val="22"/>
          <w:szCs w:val="22"/>
        </w:rPr>
        <w:br/>
      </w:r>
      <w:r w:rsidRPr="008B2927">
        <w:rPr>
          <w:rFonts w:ascii="Arial" w:hAnsi="Arial" w:cs="Arial"/>
          <w:sz w:val="22"/>
          <w:szCs w:val="22"/>
        </w:rPr>
        <w:t>do rozwiązania umowy w trybie natychmiastowym</w:t>
      </w:r>
      <w:r w:rsidRPr="007610EF">
        <w:rPr>
          <w:rFonts w:ascii="Arial" w:hAnsi="Arial" w:cs="Arial"/>
          <w:sz w:val="22"/>
          <w:szCs w:val="22"/>
        </w:rPr>
        <w:t xml:space="preserve">. </w:t>
      </w:r>
    </w:p>
    <w:p w14:paraId="23AC4E8C" w14:textId="77777777" w:rsidR="00323F46" w:rsidRPr="009434A2" w:rsidRDefault="00323F46" w:rsidP="004179A5">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9434A2">
        <w:rPr>
          <w:rFonts w:ascii="Arial" w:hAnsi="Arial" w:cs="Arial"/>
          <w:sz w:val="22"/>
          <w:szCs w:val="22"/>
        </w:rPr>
        <w:t xml:space="preserve">Wykonawca przedmiot Umowy będzie wykonywał osobiście*/powierzy realizację przedmiotu umowy podwykonawcom*. </w:t>
      </w:r>
    </w:p>
    <w:p w14:paraId="244E1D83" w14:textId="731E74E0" w:rsidR="00323F46" w:rsidRPr="009434A2" w:rsidRDefault="00300388" w:rsidP="004179A5">
      <w:pPr>
        <w:pStyle w:val="Tekstpodstawowy"/>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Pr>
          <w:rFonts w:ascii="Arial" w:hAnsi="Arial" w:cs="Arial"/>
          <w:sz w:val="22"/>
          <w:szCs w:val="22"/>
        </w:rPr>
        <w:t>*W związku z ust. 9</w:t>
      </w:r>
      <w:r w:rsidR="00323F46" w:rsidRPr="009434A2">
        <w:rPr>
          <w:rFonts w:ascii="Arial" w:hAnsi="Arial" w:cs="Arial"/>
          <w:sz w:val="22"/>
          <w:szCs w:val="22"/>
        </w:rPr>
        <w:t xml:space="preserve"> całość*/część* przedmiotu umowy w postaci …………. zostanie powierzona następującym podwykonawcom…..</w:t>
      </w:r>
    </w:p>
    <w:p w14:paraId="63CEFD75" w14:textId="63BA1CC6" w:rsidR="00323F46" w:rsidRPr="009434A2" w:rsidRDefault="00323F46" w:rsidP="004179A5">
      <w:pPr>
        <w:pStyle w:val="Tekstkomentarza"/>
        <w:numPr>
          <w:ilvl w:val="0"/>
          <w:numId w:val="1"/>
        </w:numPr>
        <w:spacing w:after="0" w:line="312" w:lineRule="auto"/>
        <w:ind w:left="357" w:hanging="357"/>
        <w:jc w:val="both"/>
        <w:rPr>
          <w:rFonts w:ascii="Arial" w:hAnsi="Arial" w:cs="Arial"/>
          <w:sz w:val="22"/>
          <w:szCs w:val="22"/>
        </w:rPr>
      </w:pPr>
      <w:r w:rsidRPr="009434A2">
        <w:rPr>
          <w:rFonts w:ascii="Arial" w:hAnsi="Arial" w:cs="Arial"/>
          <w:sz w:val="22"/>
          <w:szCs w:val="22"/>
        </w:rPr>
        <w:lastRenderedPageBreak/>
        <w:t>Wykonawca zawiadamia Zamawiającego o wszelkich zmianach</w:t>
      </w:r>
      <w:r w:rsidR="00300388">
        <w:rPr>
          <w:rFonts w:ascii="Arial" w:hAnsi="Arial" w:cs="Arial"/>
          <w:sz w:val="22"/>
          <w:szCs w:val="22"/>
        </w:rPr>
        <w:t xml:space="preserve"> danych, o których mowa w ust. 10</w:t>
      </w:r>
      <w:r w:rsidRPr="009434A2">
        <w:rPr>
          <w:rFonts w:ascii="Arial" w:hAnsi="Arial" w:cs="Arial"/>
          <w:sz w:val="22"/>
          <w:szCs w:val="22"/>
        </w:rPr>
        <w:t>, w trakcie realizacji przedmiotu umowy, a także przekazuje informacje na temat nowych podwykonawców, którym w późniejszym okresie zamierza powierzyć realizację przedmiotu umowy.</w:t>
      </w:r>
    </w:p>
    <w:p w14:paraId="16DE6DAA" w14:textId="373F621E" w:rsidR="00323F46" w:rsidRPr="00E20F8D" w:rsidRDefault="00323F46" w:rsidP="004179A5">
      <w:pPr>
        <w:pStyle w:val="Tekstpodstawowy"/>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9434A2">
        <w:rPr>
          <w:rFonts w:ascii="Arial" w:hAnsi="Arial" w:cs="Arial"/>
          <w:sz w:val="22"/>
          <w:szCs w:val="22"/>
        </w:rPr>
        <w:t xml:space="preserve">Powierzenie wykonania części albo całości przedmiotu umowy podwykonawcom nie zwalnia Wykonawcy z odpowiedzialności za należyte wykonanie przedmiotu umowy. </w:t>
      </w:r>
      <w:r w:rsidR="004277C0">
        <w:rPr>
          <w:rFonts w:ascii="Arial" w:hAnsi="Arial" w:cs="Arial"/>
          <w:sz w:val="22"/>
          <w:szCs w:val="22"/>
        </w:rPr>
        <w:br/>
      </w:r>
      <w:r w:rsidRPr="009434A2">
        <w:rPr>
          <w:rFonts w:ascii="Arial" w:hAnsi="Arial" w:cs="Arial"/>
          <w:sz w:val="22"/>
          <w:szCs w:val="22"/>
        </w:rPr>
        <w:t xml:space="preserve">Za wszelkie działania lub zaniechania podwykonawców Wykonawca ponosi </w:t>
      </w:r>
      <w:r w:rsidRPr="00E20F8D">
        <w:rPr>
          <w:rFonts w:ascii="Arial" w:hAnsi="Arial" w:cs="Arial"/>
          <w:sz w:val="22"/>
          <w:szCs w:val="22"/>
        </w:rPr>
        <w:t xml:space="preserve">odpowiedzialność jak za własne działania lub zaniechania. </w:t>
      </w:r>
    </w:p>
    <w:p w14:paraId="6E21C568" w14:textId="77777777" w:rsidR="00323F46" w:rsidRPr="009421DE" w:rsidRDefault="00323F46" w:rsidP="004179A5">
      <w:pPr>
        <w:widowControl/>
        <w:numPr>
          <w:ilvl w:val="0"/>
          <w:numId w:val="1"/>
        </w:numPr>
        <w:overflowPunct/>
        <w:autoSpaceDE/>
        <w:autoSpaceDN/>
        <w:adjustRightInd/>
        <w:spacing w:line="312" w:lineRule="auto"/>
        <w:jc w:val="both"/>
        <w:rPr>
          <w:rFonts w:ascii="Arial" w:hAnsi="Arial" w:cs="Arial"/>
          <w:sz w:val="22"/>
          <w:szCs w:val="22"/>
        </w:rPr>
      </w:pPr>
      <w:r w:rsidRPr="009421DE">
        <w:rPr>
          <w:rFonts w:ascii="Arial" w:hAnsi="Arial" w:cs="Arial"/>
          <w:color w:val="000000"/>
          <w:sz w:val="22"/>
          <w:szCs w:val="22"/>
          <w:shd w:val="clear" w:color="auto" w:fill="FFFFFF"/>
        </w:rPr>
        <w:t xml:space="preserve">Wykonawca, w celu  prawidłowej realizacji zamówienia zabezpieczy niezbędną ilość osób wykonujących czynności objęte zamówieniem, zapewniając właściwą organizację pracy, stosownie do potrzeb Zamawiającego, w ilości nie mniejszej niż 2 </w:t>
      </w:r>
      <w:r>
        <w:rPr>
          <w:rFonts w:ascii="Arial" w:hAnsi="Arial" w:cs="Arial"/>
          <w:color w:val="000000"/>
          <w:sz w:val="22"/>
          <w:szCs w:val="22"/>
          <w:shd w:val="clear" w:color="auto" w:fill="FFFFFF"/>
        </w:rPr>
        <w:t>na każdej zmianie</w:t>
      </w:r>
      <w:r w:rsidRPr="009421DE">
        <w:rPr>
          <w:rFonts w:ascii="Arial" w:hAnsi="Arial" w:cs="Arial"/>
          <w:color w:val="000000"/>
          <w:sz w:val="22"/>
          <w:szCs w:val="22"/>
          <w:shd w:val="clear" w:color="auto" w:fill="FFFFFF"/>
        </w:rPr>
        <w:t>, zgodnie z  § 1 ust. 6.</w:t>
      </w:r>
    </w:p>
    <w:p w14:paraId="209F1EE5" w14:textId="77777777" w:rsidR="00323F46" w:rsidRPr="009421DE" w:rsidRDefault="00323F46" w:rsidP="004179A5">
      <w:pPr>
        <w:widowControl/>
        <w:numPr>
          <w:ilvl w:val="0"/>
          <w:numId w:val="1"/>
        </w:numPr>
        <w:overflowPunct/>
        <w:autoSpaceDE/>
        <w:autoSpaceDN/>
        <w:adjustRightInd/>
        <w:spacing w:line="312" w:lineRule="auto"/>
        <w:jc w:val="both"/>
        <w:rPr>
          <w:rFonts w:ascii="Arial" w:hAnsi="Arial" w:cs="Arial"/>
          <w:sz w:val="22"/>
          <w:szCs w:val="22"/>
        </w:rPr>
      </w:pPr>
      <w:r w:rsidRPr="009421DE">
        <w:rPr>
          <w:rFonts w:ascii="Arial" w:hAnsi="Arial" w:cs="Arial"/>
          <w:color w:val="000000"/>
          <w:sz w:val="22"/>
          <w:szCs w:val="22"/>
          <w:shd w:val="clear" w:color="auto" w:fill="FFFFFF"/>
        </w:rPr>
        <w:t>Osoby</w:t>
      </w:r>
      <w:r>
        <w:rPr>
          <w:rFonts w:ascii="Arial" w:hAnsi="Arial" w:cs="Arial"/>
          <w:color w:val="000000"/>
          <w:sz w:val="22"/>
          <w:szCs w:val="22"/>
          <w:shd w:val="clear" w:color="auto" w:fill="FFFFFF"/>
        </w:rPr>
        <w:t>,</w:t>
      </w:r>
      <w:r w:rsidRPr="009421DE">
        <w:rPr>
          <w:rFonts w:ascii="Arial" w:hAnsi="Arial" w:cs="Arial"/>
          <w:color w:val="000000"/>
          <w:sz w:val="22"/>
          <w:szCs w:val="22"/>
          <w:shd w:val="clear" w:color="auto" w:fill="FFFFFF"/>
        </w:rPr>
        <w:t xml:space="preserve"> o których mowa w ust. 13 muszą spełniać warunki określone w pkt V.2.2. </w:t>
      </w:r>
      <w:proofErr w:type="spellStart"/>
      <w:r w:rsidRPr="009421DE">
        <w:rPr>
          <w:rFonts w:ascii="Arial" w:hAnsi="Arial" w:cs="Arial"/>
          <w:color w:val="000000"/>
          <w:sz w:val="22"/>
          <w:szCs w:val="22"/>
          <w:shd w:val="clear" w:color="auto" w:fill="FFFFFF"/>
        </w:rPr>
        <w:t>siwz</w:t>
      </w:r>
      <w:proofErr w:type="spellEnd"/>
      <w:r w:rsidRPr="009421DE">
        <w:rPr>
          <w:rFonts w:ascii="Arial" w:hAnsi="Arial" w:cs="Arial"/>
          <w:color w:val="000000"/>
          <w:sz w:val="22"/>
          <w:szCs w:val="22"/>
          <w:shd w:val="clear" w:color="auto" w:fill="FFFFFF"/>
        </w:rPr>
        <w:t xml:space="preserve">. </w:t>
      </w:r>
    </w:p>
    <w:p w14:paraId="1370F144" w14:textId="77777777" w:rsidR="00323F46" w:rsidRPr="009434A2" w:rsidRDefault="00323F46" w:rsidP="004179A5">
      <w:pPr>
        <w:pStyle w:val="Tekstpodstawowy"/>
        <w:widowControl/>
        <w:numPr>
          <w:ilvl w:val="0"/>
          <w:numId w:val="1"/>
        </w:numPr>
        <w:tabs>
          <w:tab w:val="left" w:pos="142"/>
        </w:tabs>
        <w:overflowPunct/>
        <w:autoSpaceDE/>
        <w:autoSpaceDN/>
        <w:adjustRightInd/>
        <w:spacing w:after="0" w:line="312" w:lineRule="auto"/>
        <w:jc w:val="both"/>
        <w:rPr>
          <w:rFonts w:ascii="Arial" w:hAnsi="Arial" w:cs="Arial"/>
          <w:color w:val="92D050"/>
          <w:sz w:val="22"/>
          <w:szCs w:val="22"/>
        </w:rPr>
      </w:pPr>
      <w:r w:rsidRPr="009434A2">
        <w:rPr>
          <w:rFonts w:ascii="Arial" w:hAnsi="Arial" w:cs="Arial"/>
          <w:bCs/>
          <w:kern w:val="20"/>
          <w:sz w:val="22"/>
          <w:szCs w:val="22"/>
        </w:rPr>
        <w:t xml:space="preserve">Osoby wykonujące czynności </w:t>
      </w:r>
      <w:r>
        <w:rPr>
          <w:rFonts w:ascii="Arial" w:hAnsi="Arial" w:cs="Arial"/>
          <w:bCs/>
          <w:kern w:val="20"/>
          <w:sz w:val="22"/>
          <w:szCs w:val="22"/>
        </w:rPr>
        <w:t>obsługi technicznej</w:t>
      </w:r>
      <w:r w:rsidRPr="009434A2">
        <w:rPr>
          <w:rFonts w:ascii="Arial" w:hAnsi="Arial" w:cs="Arial"/>
          <w:bCs/>
          <w:kern w:val="20"/>
          <w:sz w:val="22"/>
          <w:szCs w:val="22"/>
        </w:rPr>
        <w:t xml:space="preserve"> będą zatrudnione na podstawie umowy o pracę przez Wykonawcę lub podwykonawcę. </w:t>
      </w:r>
    </w:p>
    <w:p w14:paraId="6EE46869" w14:textId="77777777" w:rsidR="00323F46" w:rsidRPr="009434A2" w:rsidRDefault="00323F46" w:rsidP="004179A5">
      <w:pPr>
        <w:pStyle w:val="Tekstpodstawowy"/>
        <w:widowControl/>
        <w:numPr>
          <w:ilvl w:val="0"/>
          <w:numId w:val="1"/>
        </w:numPr>
        <w:tabs>
          <w:tab w:val="left" w:pos="142"/>
        </w:tabs>
        <w:overflowPunct/>
        <w:autoSpaceDE/>
        <w:autoSpaceDN/>
        <w:adjustRightInd/>
        <w:spacing w:after="0" w:line="312" w:lineRule="auto"/>
        <w:jc w:val="both"/>
        <w:rPr>
          <w:rFonts w:ascii="Arial" w:hAnsi="Arial" w:cs="Arial"/>
          <w:color w:val="000000"/>
          <w:sz w:val="22"/>
          <w:szCs w:val="22"/>
        </w:rPr>
      </w:pPr>
      <w:r w:rsidRPr="009434A2">
        <w:rPr>
          <w:rFonts w:ascii="Arial" w:hAnsi="Arial" w:cs="Arial"/>
          <w:bCs/>
          <w:kern w:val="20"/>
          <w:sz w:val="22"/>
          <w:szCs w:val="22"/>
        </w:rPr>
        <w:t xml:space="preserve">Dokumentowanie spełnienia obowiązku zatrudnienia na umowę, o którym mowa </w:t>
      </w:r>
      <w:r w:rsidRPr="009434A2">
        <w:rPr>
          <w:rFonts w:ascii="Arial" w:hAnsi="Arial" w:cs="Arial"/>
          <w:bCs/>
          <w:kern w:val="20"/>
          <w:sz w:val="22"/>
          <w:szCs w:val="22"/>
        </w:rPr>
        <w:br/>
        <w:t>w ust. 1</w:t>
      </w:r>
      <w:r>
        <w:rPr>
          <w:rFonts w:ascii="Arial" w:hAnsi="Arial" w:cs="Arial"/>
          <w:bCs/>
          <w:kern w:val="20"/>
          <w:sz w:val="22"/>
          <w:szCs w:val="22"/>
        </w:rPr>
        <w:t xml:space="preserve">5 </w:t>
      </w:r>
      <w:r w:rsidRPr="009434A2">
        <w:rPr>
          <w:rFonts w:ascii="Arial" w:hAnsi="Arial" w:cs="Arial"/>
          <w:bCs/>
          <w:kern w:val="20"/>
          <w:sz w:val="22"/>
          <w:szCs w:val="22"/>
        </w:rPr>
        <w:t xml:space="preserve"> odbędzie się w następujący sposób: </w:t>
      </w:r>
    </w:p>
    <w:p w14:paraId="1898A698" w14:textId="25B8B820" w:rsidR="00EE158E" w:rsidRPr="008B2927" w:rsidRDefault="0032685E" w:rsidP="008B2927">
      <w:pPr>
        <w:pStyle w:val="Tekstpodstawowy"/>
        <w:widowControl/>
        <w:numPr>
          <w:ilvl w:val="0"/>
          <w:numId w:val="12"/>
        </w:numPr>
        <w:tabs>
          <w:tab w:val="left" w:pos="142"/>
        </w:tabs>
        <w:overflowPunct/>
        <w:autoSpaceDE/>
        <w:autoSpaceDN/>
        <w:adjustRightInd/>
        <w:spacing w:after="0" w:line="312" w:lineRule="auto"/>
        <w:jc w:val="both"/>
        <w:rPr>
          <w:rFonts w:ascii="Arial" w:hAnsi="Arial" w:cs="Arial"/>
          <w:sz w:val="22"/>
          <w:szCs w:val="22"/>
        </w:rPr>
      </w:pPr>
      <w:r>
        <w:rPr>
          <w:rFonts w:ascii="Arial" w:hAnsi="Arial" w:cs="Arial"/>
          <w:sz w:val="22"/>
          <w:szCs w:val="22"/>
        </w:rPr>
        <w:t>w</w:t>
      </w:r>
      <w:r w:rsidR="00EE158E" w:rsidRPr="008B2927">
        <w:rPr>
          <w:rFonts w:ascii="Arial" w:hAnsi="Arial" w:cs="Arial"/>
          <w:sz w:val="22"/>
          <w:szCs w:val="22"/>
        </w:rPr>
        <w:t xml:space="preserve"> dniu </w:t>
      </w:r>
      <w:r w:rsidR="00AC647F">
        <w:rPr>
          <w:rFonts w:ascii="Arial" w:hAnsi="Arial" w:cs="Arial"/>
          <w:sz w:val="22"/>
          <w:szCs w:val="22"/>
        </w:rPr>
        <w:t>rozpoczęcia świadczenia usługi</w:t>
      </w:r>
      <w:r w:rsidR="00EE158E" w:rsidRPr="008B2927">
        <w:rPr>
          <w:rFonts w:ascii="Arial" w:hAnsi="Arial" w:cs="Arial"/>
          <w:sz w:val="22"/>
          <w:szCs w:val="22"/>
        </w:rPr>
        <w:t xml:space="preserve"> Wykonawca złoży wykaz osób zatrudnionych na podstawie umowy o pracę przez siebie lub podwykonawcę wraz ze wskazaniem rodzaju umowy o pracę, wymiaru czasu pracy i czynności wykonywanych przez poszczególne osoby, Wykonawca zobowiązany jest do dostarczenia nowego wykazu w każdym przypadku zmiany stanu faktycznego, przed przystąpieniem nowej osoby do wykonywania czynności w ramach realizacji przedmiotowej umowy.  </w:t>
      </w:r>
    </w:p>
    <w:p w14:paraId="7FE3FADB" w14:textId="7AAF8C3D" w:rsidR="00323F46" w:rsidRPr="008B2927" w:rsidRDefault="00323F46" w:rsidP="008B2927">
      <w:pPr>
        <w:pStyle w:val="Tekstpodstawowy"/>
        <w:widowControl/>
        <w:numPr>
          <w:ilvl w:val="0"/>
          <w:numId w:val="12"/>
        </w:numPr>
        <w:tabs>
          <w:tab w:val="left" w:pos="142"/>
        </w:tabs>
        <w:overflowPunct/>
        <w:autoSpaceDE/>
        <w:autoSpaceDN/>
        <w:adjustRightInd/>
        <w:spacing w:after="0" w:line="312" w:lineRule="auto"/>
        <w:jc w:val="both"/>
        <w:rPr>
          <w:rFonts w:ascii="Arial" w:hAnsi="Arial" w:cs="Arial"/>
          <w:color w:val="000000"/>
          <w:sz w:val="22"/>
          <w:szCs w:val="22"/>
        </w:rPr>
      </w:pPr>
      <w:r w:rsidRPr="008B2927">
        <w:rPr>
          <w:rFonts w:ascii="Arial" w:hAnsi="Arial" w:cs="Arial"/>
          <w:sz w:val="22"/>
          <w:szCs w:val="22"/>
        </w:rPr>
        <w:t>na wezwanie Zamawiającego, na każdym etapie realizacji przedmiotu umowy, Wykonawca złoży:</w:t>
      </w:r>
    </w:p>
    <w:p w14:paraId="05E232F9" w14:textId="7D7189E8" w:rsidR="00323F46" w:rsidRPr="00FF3FB2" w:rsidRDefault="00323F46" w:rsidP="00FF3FB2">
      <w:pPr>
        <w:pStyle w:val="Tekstpodstawowy"/>
        <w:numPr>
          <w:ilvl w:val="2"/>
          <w:numId w:val="6"/>
        </w:numPr>
        <w:tabs>
          <w:tab w:val="left" w:pos="142"/>
        </w:tabs>
        <w:spacing w:after="0" w:line="312" w:lineRule="auto"/>
        <w:jc w:val="both"/>
        <w:rPr>
          <w:rFonts w:ascii="Arial" w:hAnsi="Arial" w:cs="Arial"/>
          <w:sz w:val="22"/>
          <w:szCs w:val="22"/>
        </w:rPr>
      </w:pPr>
      <w:r w:rsidRPr="00FF3FB2">
        <w:rPr>
          <w:rFonts w:ascii="Arial" w:hAnsi="Arial" w:cs="Arial"/>
          <w:sz w:val="22"/>
          <w:szCs w:val="22"/>
        </w:rPr>
        <w:t xml:space="preserve">poświadczoną za zgodność z oryginałem kopię umowy o pracę zatrudnionego pracownika, </w:t>
      </w:r>
    </w:p>
    <w:p w14:paraId="51CA40BD" w14:textId="77777777" w:rsidR="00323F46" w:rsidRPr="00DB7BAF" w:rsidRDefault="00323F46" w:rsidP="004179A5">
      <w:pPr>
        <w:pStyle w:val="Tekstpodstawowy"/>
        <w:numPr>
          <w:ilvl w:val="2"/>
          <w:numId w:val="6"/>
        </w:numPr>
        <w:tabs>
          <w:tab w:val="left" w:pos="142"/>
        </w:tabs>
        <w:spacing w:after="0" w:line="312" w:lineRule="auto"/>
        <w:jc w:val="both"/>
        <w:rPr>
          <w:rFonts w:ascii="Arial" w:hAnsi="Arial" w:cs="Arial"/>
          <w:color w:val="000000"/>
          <w:sz w:val="22"/>
          <w:szCs w:val="22"/>
        </w:rPr>
      </w:pPr>
      <w:r w:rsidRPr="009434A2">
        <w:rPr>
          <w:rFonts w:ascii="Arial" w:hAnsi="Arial" w:cs="Arial"/>
          <w:sz w:val="22"/>
          <w:szCs w:val="22"/>
        </w:rPr>
        <w:t xml:space="preserve">inne dokumenty w tym druki RCA dot. każdego z pracowników (zanonimizowane, </w:t>
      </w:r>
      <w:r w:rsidRPr="00DB7BAF">
        <w:rPr>
          <w:rFonts w:ascii="Arial" w:hAnsi="Arial" w:cs="Arial"/>
          <w:sz w:val="22"/>
          <w:szCs w:val="22"/>
        </w:rPr>
        <w:t>zawierające dane pracodawcy, imię i nazwisko pracownika, wymiar czasu pracy).</w:t>
      </w:r>
    </w:p>
    <w:p w14:paraId="57227B09" w14:textId="1D69BDD4" w:rsidR="00323F46" w:rsidRPr="009421DE" w:rsidRDefault="00EE158E" w:rsidP="004179A5">
      <w:pPr>
        <w:pStyle w:val="Tekstpodstawowy"/>
        <w:numPr>
          <w:ilvl w:val="0"/>
          <w:numId w:val="1"/>
        </w:numPr>
        <w:tabs>
          <w:tab w:val="left" w:pos="142"/>
        </w:tabs>
        <w:spacing w:after="0" w:line="312" w:lineRule="auto"/>
        <w:jc w:val="both"/>
        <w:rPr>
          <w:rFonts w:ascii="Arial" w:hAnsi="Arial" w:cs="Arial"/>
          <w:sz w:val="22"/>
          <w:szCs w:val="22"/>
        </w:rPr>
      </w:pPr>
      <w:r>
        <w:rPr>
          <w:rFonts w:ascii="Arial" w:hAnsi="Arial" w:cs="Arial"/>
          <w:sz w:val="22"/>
          <w:szCs w:val="22"/>
        </w:rPr>
        <w:t xml:space="preserve"> Wykaz, o którym mowa w ust. 16 pkt 1 stanowić będzie podstawę do  wydania kart dostępowych.</w:t>
      </w:r>
      <w:r w:rsidR="00323F46" w:rsidRPr="009421DE">
        <w:rPr>
          <w:rFonts w:ascii="Arial" w:hAnsi="Arial" w:cs="Arial"/>
          <w:sz w:val="22"/>
          <w:szCs w:val="22"/>
        </w:rPr>
        <w:t xml:space="preserve"> </w:t>
      </w:r>
    </w:p>
    <w:p w14:paraId="60D6E315" w14:textId="7CBCFAF9" w:rsidR="00323F46" w:rsidRPr="009421DE" w:rsidRDefault="00323F46" w:rsidP="004179A5">
      <w:pPr>
        <w:pStyle w:val="Tekstpodstawowy"/>
        <w:numPr>
          <w:ilvl w:val="0"/>
          <w:numId w:val="1"/>
        </w:numPr>
        <w:tabs>
          <w:tab w:val="left" w:pos="142"/>
        </w:tabs>
        <w:spacing w:after="0" w:line="312" w:lineRule="auto"/>
        <w:jc w:val="both"/>
        <w:rPr>
          <w:rFonts w:ascii="Arial" w:hAnsi="Arial" w:cs="Arial"/>
          <w:sz w:val="22"/>
          <w:szCs w:val="22"/>
        </w:rPr>
      </w:pPr>
      <w:r w:rsidRPr="009421DE">
        <w:rPr>
          <w:rFonts w:ascii="Arial" w:hAnsi="Arial" w:cs="Arial"/>
          <w:sz w:val="22"/>
          <w:szCs w:val="22"/>
        </w:rPr>
        <w:t xml:space="preserve">Wykonawca zobowiązany jest wraz z listą, o której mowa w ust. </w:t>
      </w:r>
      <w:r w:rsidR="00EE158E">
        <w:rPr>
          <w:rFonts w:ascii="Arial" w:hAnsi="Arial" w:cs="Arial"/>
          <w:sz w:val="22"/>
          <w:szCs w:val="22"/>
        </w:rPr>
        <w:t xml:space="preserve">16 </w:t>
      </w:r>
      <w:r w:rsidR="00802D82">
        <w:rPr>
          <w:rFonts w:ascii="Arial" w:hAnsi="Arial" w:cs="Arial"/>
          <w:sz w:val="22"/>
          <w:szCs w:val="22"/>
        </w:rPr>
        <w:t xml:space="preserve">pkt </w:t>
      </w:r>
      <w:r w:rsidR="00EE158E">
        <w:rPr>
          <w:rFonts w:ascii="Arial" w:hAnsi="Arial" w:cs="Arial"/>
          <w:sz w:val="22"/>
          <w:szCs w:val="22"/>
        </w:rPr>
        <w:t xml:space="preserve">1 </w:t>
      </w:r>
      <w:r w:rsidR="0032685E">
        <w:rPr>
          <w:rFonts w:ascii="Arial" w:hAnsi="Arial" w:cs="Arial"/>
          <w:sz w:val="22"/>
          <w:szCs w:val="22"/>
        </w:rPr>
        <w:t>oraz na każde żądanie Zamawiającego</w:t>
      </w:r>
      <w:r w:rsidR="00EE158E" w:rsidRPr="009421DE">
        <w:rPr>
          <w:rFonts w:ascii="Arial" w:hAnsi="Arial" w:cs="Arial"/>
          <w:sz w:val="22"/>
          <w:szCs w:val="22"/>
        </w:rPr>
        <w:t xml:space="preserve"> </w:t>
      </w:r>
      <w:r w:rsidRPr="009421DE">
        <w:rPr>
          <w:rFonts w:ascii="Arial" w:hAnsi="Arial" w:cs="Arial"/>
          <w:sz w:val="22"/>
          <w:szCs w:val="22"/>
        </w:rPr>
        <w:t xml:space="preserve">do przedłożenia dokumentów potwierdzających opisane w pkt V.2.2 SIWZ kwalifikacje, uprawnienia i doświadczenie osób skierowanych do wykonania zamówienia.  </w:t>
      </w:r>
    </w:p>
    <w:p w14:paraId="2ED27C2A" w14:textId="0CD62999" w:rsidR="00323F46" w:rsidRPr="00DB7BAF" w:rsidRDefault="00323F46" w:rsidP="004179A5">
      <w:pPr>
        <w:pStyle w:val="Tekstpodstawowy"/>
        <w:numPr>
          <w:ilvl w:val="0"/>
          <w:numId w:val="1"/>
        </w:numPr>
        <w:tabs>
          <w:tab w:val="left" w:pos="142"/>
        </w:tabs>
        <w:spacing w:after="0" w:line="312" w:lineRule="auto"/>
        <w:jc w:val="both"/>
        <w:rPr>
          <w:rFonts w:ascii="Arial" w:hAnsi="Arial" w:cs="Arial"/>
          <w:sz w:val="22"/>
          <w:szCs w:val="22"/>
        </w:rPr>
      </w:pPr>
      <w:r w:rsidRPr="00DB7BAF">
        <w:rPr>
          <w:rFonts w:ascii="Arial" w:hAnsi="Arial" w:cs="Arial"/>
          <w:sz w:val="22"/>
          <w:szCs w:val="22"/>
          <w:shd w:val="clear" w:color="auto" w:fill="FFFFFF"/>
        </w:rPr>
        <w:t>W przypadku niewywiązywania się z obowiązku zawartego w ust. 13 lub w przypadku stwierdzenia innej nieprawidłowości w wykonywaniu umowy  Zamawiający ma prawo czasowo zlecić zadanie objęte przedmiotem  zamówienia podmiotowi trzeciemu na koszt Wykonawcy oraz do naliczenia kary umownej z tytuł</w:t>
      </w:r>
      <w:r w:rsidR="00DB7BAF">
        <w:rPr>
          <w:rFonts w:ascii="Arial" w:hAnsi="Arial" w:cs="Arial"/>
          <w:sz w:val="22"/>
          <w:szCs w:val="22"/>
          <w:shd w:val="clear" w:color="auto" w:fill="FFFFFF"/>
        </w:rPr>
        <w:t>u nienależytego wykonania umowy.</w:t>
      </w:r>
    </w:p>
    <w:p w14:paraId="5BF2216F" w14:textId="77777777" w:rsidR="00323F46" w:rsidRPr="00DB7BAF" w:rsidRDefault="00323F46" w:rsidP="00DB7BAF">
      <w:pPr>
        <w:pStyle w:val="Tekstpodstawowy"/>
        <w:numPr>
          <w:ilvl w:val="0"/>
          <w:numId w:val="1"/>
        </w:numPr>
        <w:tabs>
          <w:tab w:val="left" w:pos="142"/>
        </w:tabs>
        <w:spacing w:after="0" w:line="312" w:lineRule="auto"/>
        <w:jc w:val="both"/>
        <w:rPr>
          <w:rFonts w:ascii="Arial" w:hAnsi="Arial" w:cs="Arial"/>
          <w:sz w:val="22"/>
          <w:szCs w:val="22"/>
        </w:rPr>
      </w:pPr>
      <w:r w:rsidRPr="00DB7BAF">
        <w:rPr>
          <w:rFonts w:ascii="Arial" w:hAnsi="Arial" w:cs="Arial"/>
          <w:sz w:val="22"/>
          <w:szCs w:val="22"/>
        </w:rPr>
        <w:t xml:space="preserve">Wykonawca ponosi pełną odpowiedzialność za przestrzeganie postanowień umowy zarówno przez niego samego, jak i przez zatrudniane przez lub współpracujące z nim osoby trzecie. </w:t>
      </w:r>
    </w:p>
    <w:p w14:paraId="72F998C8" w14:textId="4C00FD58" w:rsidR="00323F46" w:rsidRPr="009421DE" w:rsidRDefault="00323F46" w:rsidP="004179A5">
      <w:pPr>
        <w:pStyle w:val="Tekstpodstawowy"/>
        <w:numPr>
          <w:ilvl w:val="0"/>
          <w:numId w:val="1"/>
        </w:numPr>
        <w:tabs>
          <w:tab w:val="left" w:pos="142"/>
        </w:tabs>
        <w:spacing w:after="0" w:line="312" w:lineRule="auto"/>
        <w:jc w:val="both"/>
        <w:rPr>
          <w:rFonts w:ascii="Arial" w:hAnsi="Arial" w:cs="Arial"/>
          <w:sz w:val="22"/>
          <w:szCs w:val="22"/>
        </w:rPr>
      </w:pPr>
      <w:r w:rsidRPr="009421DE">
        <w:rPr>
          <w:rFonts w:ascii="Arial" w:hAnsi="Arial" w:cs="Arial"/>
          <w:sz w:val="22"/>
          <w:szCs w:val="22"/>
        </w:rPr>
        <w:lastRenderedPageBreak/>
        <w:t xml:space="preserve">Wykonawca zobowiązany jest do prowadzenia ewidencji wykonywanych czynności </w:t>
      </w:r>
      <w:r w:rsidR="00DB7BAF">
        <w:rPr>
          <w:rFonts w:ascii="Arial" w:hAnsi="Arial" w:cs="Arial"/>
          <w:sz w:val="22"/>
          <w:szCs w:val="22"/>
        </w:rPr>
        <w:br/>
      </w:r>
      <w:r w:rsidRPr="009421DE">
        <w:rPr>
          <w:rFonts w:ascii="Arial" w:hAnsi="Arial" w:cs="Arial"/>
          <w:sz w:val="22"/>
          <w:szCs w:val="22"/>
        </w:rPr>
        <w:t xml:space="preserve">w zakresie uzgodnionym z Zamawiającym. </w:t>
      </w:r>
    </w:p>
    <w:p w14:paraId="6C671B5A" w14:textId="1E429B82" w:rsidR="00323F46" w:rsidRPr="00266AFE" w:rsidRDefault="00323F46" w:rsidP="00266AFE">
      <w:pPr>
        <w:widowControl/>
        <w:numPr>
          <w:ilvl w:val="0"/>
          <w:numId w:val="1"/>
        </w:numPr>
        <w:tabs>
          <w:tab w:val="num" w:pos="360"/>
          <w:tab w:val="num" w:pos="2433"/>
          <w:tab w:val="left" w:pos="6660"/>
          <w:tab w:val="left" w:pos="6840"/>
        </w:tabs>
        <w:overflowPunct/>
        <w:autoSpaceDE/>
        <w:autoSpaceDN/>
        <w:adjustRightInd/>
        <w:spacing w:line="312" w:lineRule="auto"/>
        <w:jc w:val="both"/>
        <w:rPr>
          <w:rFonts w:ascii="Arial" w:hAnsi="Arial" w:cs="Arial"/>
          <w:strike/>
          <w:sz w:val="22"/>
          <w:szCs w:val="22"/>
        </w:rPr>
      </w:pPr>
      <w:r w:rsidRPr="00266AFE">
        <w:rPr>
          <w:rFonts w:ascii="Arial" w:hAnsi="Arial" w:cs="Arial"/>
          <w:sz w:val="22"/>
          <w:szCs w:val="22"/>
        </w:rPr>
        <w:t xml:space="preserve">W przypadku zaistnienia awarii urządzeń, armatury lub instalacji stwarzających zakłócenie funkcjonowania infrastruktury Zamawiającego, Wykonawca zobowiązany jest </w:t>
      </w:r>
      <w:r w:rsidR="00DB7BAF">
        <w:rPr>
          <w:rFonts w:ascii="Arial" w:hAnsi="Arial" w:cs="Arial"/>
          <w:sz w:val="22"/>
          <w:szCs w:val="22"/>
        </w:rPr>
        <w:br/>
      </w:r>
      <w:r w:rsidRPr="00266AFE">
        <w:rPr>
          <w:rFonts w:ascii="Arial" w:hAnsi="Arial" w:cs="Arial"/>
          <w:sz w:val="22"/>
          <w:szCs w:val="22"/>
        </w:rPr>
        <w:t xml:space="preserve">do zabezpieczenia terenu i powiadomienia o zaistniałej sytuacji Zamawiającego. </w:t>
      </w:r>
      <w:r w:rsidR="00DB7BAF">
        <w:rPr>
          <w:rFonts w:ascii="Arial" w:hAnsi="Arial" w:cs="Arial"/>
          <w:sz w:val="22"/>
          <w:szCs w:val="22"/>
        </w:rPr>
        <w:br/>
      </w:r>
      <w:r w:rsidRPr="00266AFE">
        <w:rPr>
          <w:rFonts w:ascii="Arial" w:hAnsi="Arial" w:cs="Arial"/>
          <w:sz w:val="22"/>
          <w:szCs w:val="22"/>
        </w:rPr>
        <w:t>W związku z faktem, że obiekt jest objęty gwarancją Generalnego Wykonawcy robót budowlanych, Wykonawca świadczący usługę w ramach niniejszego zamówienia nie ma prawa do samodzielnego usuwania uszkodzeń, awarii, dokonywania napraw  itp.                     W przypadku powstania awarii – szkody z winy Wykonawcy lub osób przy pomocy których realizuje zamówienie, koszty związane z zabezpieczeniem terenu pokrywa Wykonawca,  a koszty naprawy/ wymiany uszkodzonych urządzeń lub instalacji lub innych zostaną poniesione przez Wykonawcę na podstawie faktur po naprawie urządzeń przez G</w:t>
      </w:r>
      <w:r>
        <w:rPr>
          <w:rFonts w:ascii="Arial" w:hAnsi="Arial" w:cs="Arial"/>
          <w:sz w:val="22"/>
          <w:szCs w:val="22"/>
        </w:rPr>
        <w:t>W</w:t>
      </w:r>
      <w:r w:rsidRPr="00266AFE">
        <w:rPr>
          <w:rFonts w:ascii="Arial" w:hAnsi="Arial" w:cs="Arial"/>
          <w:sz w:val="22"/>
          <w:szCs w:val="22"/>
        </w:rPr>
        <w:t xml:space="preserve">. </w:t>
      </w:r>
    </w:p>
    <w:p w14:paraId="4A913EB6" w14:textId="43E8C7AD" w:rsidR="00323F46" w:rsidRDefault="00323F46" w:rsidP="00D54F18">
      <w:pPr>
        <w:widowControl/>
        <w:numPr>
          <w:ilvl w:val="0"/>
          <w:numId w:val="1"/>
        </w:numPr>
        <w:tabs>
          <w:tab w:val="num" w:pos="360"/>
          <w:tab w:val="num" w:pos="2433"/>
          <w:tab w:val="left" w:pos="6660"/>
          <w:tab w:val="left" w:pos="6840"/>
        </w:tabs>
        <w:overflowPunct/>
        <w:autoSpaceDE/>
        <w:autoSpaceDN/>
        <w:adjustRightInd/>
        <w:spacing w:line="312" w:lineRule="auto"/>
        <w:jc w:val="both"/>
        <w:rPr>
          <w:rFonts w:ascii="Arial" w:hAnsi="Arial" w:cs="Arial"/>
          <w:sz w:val="22"/>
          <w:szCs w:val="22"/>
        </w:rPr>
      </w:pPr>
      <w:r w:rsidRPr="00266AFE">
        <w:rPr>
          <w:rFonts w:ascii="Arial" w:hAnsi="Arial" w:cs="Arial"/>
          <w:sz w:val="22"/>
          <w:szCs w:val="22"/>
        </w:rPr>
        <w:t>W przypadku stwierdzenia niespełnienia przez osobę wykonując</w:t>
      </w:r>
      <w:r w:rsidR="00713146">
        <w:rPr>
          <w:rFonts w:ascii="Arial" w:hAnsi="Arial" w:cs="Arial"/>
          <w:sz w:val="22"/>
          <w:szCs w:val="22"/>
        </w:rPr>
        <w:t>ą</w:t>
      </w:r>
      <w:r w:rsidRPr="00266AFE">
        <w:rPr>
          <w:rFonts w:ascii="Arial" w:hAnsi="Arial" w:cs="Arial"/>
          <w:sz w:val="22"/>
          <w:szCs w:val="22"/>
        </w:rPr>
        <w:t xml:space="preserve"> czynności w ramach niniejszego zamówienia  wymagań w zakresie objętym umową (</w:t>
      </w:r>
      <w:r w:rsidR="007970F1">
        <w:rPr>
          <w:rFonts w:ascii="Arial" w:hAnsi="Arial" w:cs="Arial"/>
          <w:sz w:val="22"/>
          <w:szCs w:val="22"/>
        </w:rPr>
        <w:t xml:space="preserve">np. kwalifikacje, </w:t>
      </w:r>
      <w:r w:rsidRPr="00266AFE">
        <w:rPr>
          <w:rFonts w:ascii="Arial" w:hAnsi="Arial" w:cs="Arial"/>
          <w:sz w:val="22"/>
          <w:szCs w:val="22"/>
        </w:rPr>
        <w:t>bezpieczeństwo i higiena pracy, ochrona przeciwpożarowa</w:t>
      </w:r>
      <w:r w:rsidR="00713146">
        <w:rPr>
          <w:rFonts w:ascii="Arial" w:hAnsi="Arial" w:cs="Arial"/>
          <w:sz w:val="22"/>
          <w:szCs w:val="22"/>
        </w:rPr>
        <w:t>) Zamawiający</w:t>
      </w:r>
      <w:r w:rsidRPr="00266AFE">
        <w:rPr>
          <w:rFonts w:ascii="Arial" w:hAnsi="Arial" w:cs="Arial"/>
          <w:sz w:val="22"/>
          <w:szCs w:val="22"/>
        </w:rPr>
        <w:t xml:space="preserve"> ma prawo żądania zaprzestani</w:t>
      </w:r>
      <w:r>
        <w:rPr>
          <w:rFonts w:ascii="Arial" w:hAnsi="Arial" w:cs="Arial"/>
          <w:sz w:val="22"/>
          <w:szCs w:val="22"/>
        </w:rPr>
        <w:t>a</w:t>
      </w:r>
      <w:r w:rsidRPr="00266AFE">
        <w:rPr>
          <w:rFonts w:ascii="Arial" w:hAnsi="Arial" w:cs="Arial"/>
          <w:sz w:val="22"/>
          <w:szCs w:val="22"/>
        </w:rPr>
        <w:t xml:space="preserve"> wykonywania pracy przez taką osobę i zawiadamia Wykonawcę o zaistniałych nieprawidłowościach. Wykonawca ma obowiązek niezwłocznego zastąpienia takiej osoby inną osobą posiadającą co najmniej takie kwalifikacje jak osoba odsunięta od wykonania czynności Zamawiający zastrzega możliwość żądania wymiany poszczególnych osób świadczących usługę w trybie natychmiastowym w sytuacji nieprzestrzegania regulaminu obiektu, dopuszczenia się rażących uchybień, stwarzania zagrożenia na obiekcie dla zdrowia lub życia </w:t>
      </w:r>
      <w:r w:rsidR="00713146">
        <w:rPr>
          <w:rFonts w:ascii="Arial" w:hAnsi="Arial" w:cs="Arial"/>
          <w:sz w:val="22"/>
          <w:szCs w:val="22"/>
        </w:rPr>
        <w:t>osób przebywających na obiekcie</w:t>
      </w:r>
      <w:r w:rsidRPr="00266AFE">
        <w:rPr>
          <w:rFonts w:ascii="Arial" w:hAnsi="Arial" w:cs="Arial"/>
          <w:sz w:val="22"/>
          <w:szCs w:val="22"/>
        </w:rPr>
        <w:t>.</w:t>
      </w:r>
    </w:p>
    <w:p w14:paraId="411F9F10" w14:textId="77777777"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FF3FB2">
        <w:rPr>
          <w:rFonts w:ascii="Arial" w:hAnsi="Arial" w:cs="Arial"/>
          <w:kern w:val="2"/>
          <w:sz w:val="22"/>
          <w:szCs w:val="22"/>
        </w:rPr>
        <w:t>Zamawiający udostępni nieodpłatnie do realizacji zamówienia energię elektryczną,</w:t>
      </w:r>
      <w:r w:rsidRPr="000F4FF6">
        <w:rPr>
          <w:rFonts w:ascii="Arial" w:hAnsi="Arial" w:cs="Arial"/>
          <w:kern w:val="2"/>
          <w:sz w:val="22"/>
          <w:szCs w:val="22"/>
        </w:rPr>
        <w:t xml:space="preserve"> cieplną, ciepłą i zimną wodę.</w:t>
      </w:r>
    </w:p>
    <w:p w14:paraId="75260592" w14:textId="77777777"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Zamawiający w miejscu wykonywania usługi zapewni pracownikom pomieszczenia techniczne i socjalne zgodnie z przepisami prawa pracy, magazynowe do narzędzi, sprzętu i innych niezbędnych elementów wyposażenia stanowiska pracy.</w:t>
      </w:r>
    </w:p>
    <w:p w14:paraId="4EB0AD4C" w14:textId="135B4381"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 xml:space="preserve"> Zamawiający zobowiązuje się do p</w:t>
      </w:r>
      <w:r w:rsidRPr="000F4FF6">
        <w:rPr>
          <w:rFonts w:ascii="Arial" w:hAnsi="Arial" w:cs="Arial"/>
          <w:sz w:val="22"/>
          <w:szCs w:val="22"/>
        </w:rPr>
        <w:t xml:space="preserve">rzeszkolenia pracowników w przypadku zmiany </w:t>
      </w:r>
      <w:r w:rsidR="00713146">
        <w:rPr>
          <w:rFonts w:ascii="Arial" w:hAnsi="Arial" w:cs="Arial"/>
          <w:sz w:val="22"/>
          <w:szCs w:val="22"/>
        </w:rPr>
        <w:br/>
      </w:r>
      <w:r w:rsidRPr="000F4FF6">
        <w:rPr>
          <w:rFonts w:ascii="Arial" w:hAnsi="Arial" w:cs="Arial"/>
          <w:sz w:val="22"/>
          <w:szCs w:val="22"/>
        </w:rPr>
        <w:t>w dokumentacji (instrukcji obsługi urządzeń) w ciągu 14 dni od jej wprowadzenia.</w:t>
      </w:r>
    </w:p>
    <w:p w14:paraId="6AF50ECE" w14:textId="4AABD481" w:rsidR="00323F46" w:rsidRPr="00027ACE"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Zamawiający zobowiązuje się do p</w:t>
      </w:r>
      <w:r w:rsidRPr="000F4FF6">
        <w:rPr>
          <w:rFonts w:ascii="Arial" w:hAnsi="Arial" w:cs="Arial"/>
          <w:sz w:val="22"/>
          <w:szCs w:val="22"/>
        </w:rPr>
        <w:t xml:space="preserve">rzeszkolenia stanowiskowego </w:t>
      </w:r>
      <w:r w:rsidRPr="00027ACE">
        <w:rPr>
          <w:rFonts w:ascii="Arial" w:hAnsi="Arial" w:cs="Arial"/>
          <w:sz w:val="22"/>
          <w:szCs w:val="22"/>
        </w:rPr>
        <w:t xml:space="preserve">całego zespołu pracowniczego oraz nowych osób </w:t>
      </w:r>
      <w:r w:rsidR="00713146">
        <w:rPr>
          <w:rFonts w:ascii="Arial" w:hAnsi="Arial" w:cs="Arial"/>
          <w:sz w:val="22"/>
          <w:szCs w:val="22"/>
        </w:rPr>
        <w:t>w przypadku zmian personalnych.</w:t>
      </w:r>
    </w:p>
    <w:p w14:paraId="5645D8A4" w14:textId="10ADA59D" w:rsidR="00323F46" w:rsidRPr="000F4FF6" w:rsidRDefault="00323F46"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sz w:val="22"/>
          <w:szCs w:val="22"/>
        </w:rPr>
        <w:t xml:space="preserve">Wykonawca zobowiązany jest do przedstawienia Zamawiającemu grafików pracy najpóźniej do 25 każdego miesiąca poprzedzającego dany miesiąc pracy, przy czym pierwszy grafik należy przedłożyć najpóźniej w </w:t>
      </w:r>
      <w:r w:rsidR="00B92F14">
        <w:rPr>
          <w:rFonts w:ascii="Arial" w:hAnsi="Arial" w:cs="Arial"/>
          <w:sz w:val="22"/>
          <w:szCs w:val="22"/>
        </w:rPr>
        <w:t>dniu rozpoczęcia świadczenia usługi</w:t>
      </w:r>
      <w:r w:rsidRPr="000F4FF6">
        <w:rPr>
          <w:rFonts w:ascii="Arial" w:hAnsi="Arial" w:cs="Arial"/>
          <w:sz w:val="22"/>
          <w:szCs w:val="22"/>
        </w:rPr>
        <w:t xml:space="preserve">. </w:t>
      </w:r>
    </w:p>
    <w:p w14:paraId="5094E352" w14:textId="081B49B3" w:rsidR="00323F46" w:rsidRDefault="00323F46" w:rsidP="009421DE">
      <w:pPr>
        <w:widowControl/>
        <w:numPr>
          <w:ilvl w:val="0"/>
          <w:numId w:val="1"/>
        </w:numPr>
        <w:overflowPunct/>
        <w:autoSpaceDE/>
        <w:autoSpaceDN/>
        <w:adjustRightInd/>
        <w:spacing w:line="312" w:lineRule="auto"/>
        <w:jc w:val="both"/>
        <w:rPr>
          <w:rFonts w:ascii="Arial" w:hAnsi="Arial" w:cs="Arial"/>
          <w:sz w:val="22"/>
          <w:szCs w:val="22"/>
        </w:rPr>
      </w:pPr>
      <w:r w:rsidRPr="000F4FF6">
        <w:rPr>
          <w:rFonts w:ascii="Arial" w:hAnsi="Arial" w:cs="Arial"/>
          <w:sz w:val="22"/>
          <w:szCs w:val="22"/>
        </w:rPr>
        <w:t>Wykonawca  ponosi odpowiedzialność za powierzony sprzęt i mienie Zamawiającego</w:t>
      </w:r>
      <w:r>
        <w:rPr>
          <w:rFonts w:ascii="Arial" w:hAnsi="Arial" w:cs="Arial"/>
          <w:sz w:val="22"/>
          <w:szCs w:val="22"/>
        </w:rPr>
        <w:t>.</w:t>
      </w:r>
    </w:p>
    <w:p w14:paraId="19E719E4" w14:textId="190B920A" w:rsidR="004F1707" w:rsidRDefault="004F1707" w:rsidP="009421DE">
      <w:pPr>
        <w:widowControl/>
        <w:numPr>
          <w:ilvl w:val="0"/>
          <w:numId w:val="1"/>
        </w:numPr>
        <w:overflowPunct/>
        <w:autoSpaceDE/>
        <w:autoSpaceDN/>
        <w:adjustRightInd/>
        <w:spacing w:line="312" w:lineRule="auto"/>
        <w:jc w:val="both"/>
        <w:rPr>
          <w:rFonts w:ascii="Arial" w:hAnsi="Arial" w:cs="Arial"/>
          <w:sz w:val="22"/>
          <w:szCs w:val="22"/>
        </w:rPr>
      </w:pPr>
      <w:r>
        <w:rPr>
          <w:rFonts w:ascii="Arial" w:hAnsi="Arial" w:cs="Arial"/>
          <w:sz w:val="22"/>
          <w:szCs w:val="22"/>
        </w:rPr>
        <w:t xml:space="preserve">Wykonawca zobowiązany jest do pisemnego dokumentowania czynności wykonywanych w trakcie każdego z dyżurów, np. w formie książki czynności bieżących. </w:t>
      </w:r>
    </w:p>
    <w:p w14:paraId="3A3E17F3" w14:textId="117B9867" w:rsidR="00323F46" w:rsidRPr="004F1707" w:rsidRDefault="00323F46" w:rsidP="004F1707">
      <w:pPr>
        <w:widowControl/>
        <w:overflowPunct/>
        <w:autoSpaceDE/>
        <w:autoSpaceDN/>
        <w:adjustRightInd/>
        <w:spacing w:line="312" w:lineRule="auto"/>
        <w:ind w:left="360"/>
        <w:jc w:val="both"/>
        <w:rPr>
          <w:rFonts w:ascii="Arial" w:hAnsi="Arial" w:cs="Arial"/>
          <w:sz w:val="22"/>
          <w:szCs w:val="22"/>
          <w:highlight w:val="yellow"/>
        </w:rPr>
      </w:pPr>
    </w:p>
    <w:p w14:paraId="7B298916" w14:textId="77777777" w:rsidR="00323F46" w:rsidRPr="009434A2" w:rsidRDefault="00323F46" w:rsidP="004179A5">
      <w:pPr>
        <w:spacing w:line="312" w:lineRule="auto"/>
        <w:rPr>
          <w:rFonts w:ascii="Arial" w:hAnsi="Arial" w:cs="Arial"/>
          <w:sz w:val="22"/>
          <w:szCs w:val="22"/>
        </w:rPr>
      </w:pPr>
    </w:p>
    <w:p w14:paraId="037CF999" w14:textId="77777777" w:rsidR="00323F46" w:rsidRPr="009434A2" w:rsidRDefault="00323F46" w:rsidP="004179A5">
      <w:pPr>
        <w:pStyle w:val="Nagwek3"/>
        <w:spacing w:before="0" w:line="312" w:lineRule="auto"/>
        <w:jc w:val="center"/>
        <w:rPr>
          <w:rFonts w:ascii="Arial" w:hAnsi="Arial" w:cs="Arial"/>
          <w:color w:val="auto"/>
          <w:sz w:val="22"/>
          <w:szCs w:val="22"/>
        </w:rPr>
      </w:pPr>
      <w:r w:rsidRPr="009434A2">
        <w:rPr>
          <w:rFonts w:ascii="Arial" w:hAnsi="Arial" w:cs="Arial"/>
          <w:color w:val="auto"/>
          <w:sz w:val="22"/>
          <w:szCs w:val="22"/>
        </w:rPr>
        <w:t>NADZÓR NAD PRAWIDŁOWYM WYKONYWANIEM PRZEDMIOTU UMOWY</w:t>
      </w:r>
    </w:p>
    <w:p w14:paraId="6C800592" w14:textId="77777777" w:rsidR="00323F46" w:rsidRPr="009434A2" w:rsidRDefault="00323F46" w:rsidP="004179A5">
      <w:pPr>
        <w:spacing w:line="312" w:lineRule="auto"/>
        <w:ind w:left="360"/>
        <w:jc w:val="center"/>
        <w:rPr>
          <w:rFonts w:ascii="Arial" w:hAnsi="Arial" w:cs="Arial"/>
          <w:b/>
          <w:bCs/>
          <w:sz w:val="22"/>
          <w:szCs w:val="22"/>
        </w:rPr>
      </w:pPr>
      <w:r w:rsidRPr="009434A2">
        <w:rPr>
          <w:rFonts w:ascii="Arial" w:hAnsi="Arial" w:cs="Arial"/>
          <w:b/>
          <w:bCs/>
          <w:sz w:val="22"/>
          <w:szCs w:val="22"/>
        </w:rPr>
        <w:t>§ 4</w:t>
      </w:r>
    </w:p>
    <w:p w14:paraId="0662AB94" w14:textId="050D87B8" w:rsidR="00323F46" w:rsidRPr="00B365CB" w:rsidRDefault="00323F46" w:rsidP="004179A5">
      <w:pPr>
        <w:pStyle w:val="Akapitzlist"/>
        <w:numPr>
          <w:ilvl w:val="0"/>
          <w:numId w:val="14"/>
        </w:numPr>
        <w:spacing w:line="312" w:lineRule="auto"/>
        <w:jc w:val="both"/>
        <w:rPr>
          <w:rFonts w:ascii="Arial" w:hAnsi="Arial" w:cs="Arial"/>
          <w:bCs/>
          <w:sz w:val="22"/>
          <w:szCs w:val="22"/>
        </w:rPr>
      </w:pPr>
      <w:r w:rsidRPr="00B365CB">
        <w:rPr>
          <w:rFonts w:ascii="Arial" w:hAnsi="Arial" w:cs="Arial"/>
          <w:bCs/>
          <w:sz w:val="22"/>
          <w:szCs w:val="22"/>
        </w:rPr>
        <w:t xml:space="preserve">Zamawiający ma prawo kontrolować Wykonawcę w zakresie realizacji postanowień </w:t>
      </w:r>
      <w:r w:rsidRPr="00B365CB">
        <w:rPr>
          <w:rFonts w:ascii="Arial" w:hAnsi="Arial" w:cs="Arial"/>
          <w:bCs/>
          <w:sz w:val="22"/>
          <w:szCs w:val="22"/>
        </w:rPr>
        <w:lastRenderedPageBreak/>
        <w:t>umowy. W razie stwierdzenia przypadków nieprzestrzegania postanowień umowy  Zamawiający sporządzi protokół, w którym szczegółowo wymieni zaistni</w:t>
      </w:r>
      <w:r>
        <w:rPr>
          <w:rFonts w:ascii="Arial" w:hAnsi="Arial" w:cs="Arial"/>
          <w:bCs/>
          <w:sz w:val="22"/>
          <w:szCs w:val="22"/>
        </w:rPr>
        <w:t xml:space="preserve">ałe wady lub nieprawidłowości oraz jeżeli to możliwe </w:t>
      </w:r>
      <w:r w:rsidRPr="00B365CB">
        <w:rPr>
          <w:rFonts w:ascii="Arial" w:hAnsi="Arial" w:cs="Arial"/>
          <w:bCs/>
          <w:sz w:val="22"/>
          <w:szCs w:val="22"/>
        </w:rPr>
        <w:t xml:space="preserve">wyznaczy Wykonawcy termin na ich usunięcie. Protokół ten stanowić będzie podstawę do naliczenia kar umownych zgodnie </w:t>
      </w:r>
      <w:r w:rsidR="00713146">
        <w:rPr>
          <w:rFonts w:ascii="Arial" w:hAnsi="Arial" w:cs="Arial"/>
          <w:bCs/>
          <w:sz w:val="22"/>
          <w:szCs w:val="22"/>
        </w:rPr>
        <w:br/>
      </w:r>
      <w:r w:rsidRPr="00B365CB">
        <w:rPr>
          <w:rFonts w:ascii="Arial" w:hAnsi="Arial" w:cs="Arial"/>
          <w:bCs/>
          <w:sz w:val="22"/>
          <w:szCs w:val="22"/>
        </w:rPr>
        <w:t xml:space="preserve">z postanowieniami umowy. Wykonawca zobowiązany jest usunąć zaistniałe wady lub nieprawidłowości na swój własny koszt w terminie wyznaczonym przez Zamawiającego. </w:t>
      </w:r>
    </w:p>
    <w:p w14:paraId="125CF1DC" w14:textId="77777777" w:rsidR="00323F46" w:rsidRPr="009434A2" w:rsidRDefault="00323F46" w:rsidP="004179A5">
      <w:pPr>
        <w:pStyle w:val="Akapitzlist"/>
        <w:numPr>
          <w:ilvl w:val="0"/>
          <w:numId w:val="14"/>
        </w:numPr>
        <w:spacing w:line="312" w:lineRule="auto"/>
        <w:jc w:val="both"/>
        <w:rPr>
          <w:rFonts w:ascii="Arial" w:hAnsi="Arial" w:cs="Arial"/>
          <w:bCs/>
          <w:sz w:val="22"/>
          <w:szCs w:val="22"/>
        </w:rPr>
      </w:pPr>
      <w:r w:rsidRPr="009434A2">
        <w:rPr>
          <w:rFonts w:ascii="Arial" w:hAnsi="Arial" w:cs="Arial"/>
          <w:bCs/>
          <w:sz w:val="22"/>
          <w:szCs w:val="22"/>
        </w:rPr>
        <w:t xml:space="preserve">Uprawnienia do przeprowadzenia kontroli mają osoby wyznaczone przez Zamawiającego. </w:t>
      </w:r>
    </w:p>
    <w:p w14:paraId="12B73507" w14:textId="77777777" w:rsidR="00323F46" w:rsidRPr="009434A2" w:rsidRDefault="00323F46" w:rsidP="004179A5">
      <w:pPr>
        <w:pStyle w:val="Akapitzlist"/>
        <w:numPr>
          <w:ilvl w:val="0"/>
          <w:numId w:val="14"/>
        </w:numPr>
        <w:spacing w:line="312" w:lineRule="auto"/>
        <w:jc w:val="both"/>
        <w:rPr>
          <w:rFonts w:ascii="Arial" w:hAnsi="Arial" w:cs="Arial"/>
          <w:bCs/>
          <w:sz w:val="22"/>
          <w:szCs w:val="22"/>
        </w:rPr>
      </w:pPr>
      <w:r w:rsidRPr="009434A2">
        <w:rPr>
          <w:rFonts w:ascii="Arial" w:hAnsi="Arial" w:cs="Arial"/>
          <w:bCs/>
          <w:sz w:val="22"/>
          <w:szCs w:val="22"/>
        </w:rPr>
        <w:t>Nadzór nad prawidłowym wykonaniem postanowień umowy pełnią:</w:t>
      </w:r>
    </w:p>
    <w:p w14:paraId="197A188D" w14:textId="77777777" w:rsidR="00323F46" w:rsidRPr="009434A2" w:rsidRDefault="00323F46" w:rsidP="004179A5">
      <w:pPr>
        <w:pStyle w:val="Akapitzlist"/>
        <w:numPr>
          <w:ilvl w:val="0"/>
          <w:numId w:val="15"/>
        </w:numPr>
        <w:spacing w:line="312" w:lineRule="auto"/>
        <w:jc w:val="both"/>
        <w:rPr>
          <w:rFonts w:ascii="Arial" w:hAnsi="Arial" w:cs="Arial"/>
          <w:bCs/>
          <w:sz w:val="22"/>
          <w:szCs w:val="22"/>
        </w:rPr>
      </w:pPr>
      <w:r w:rsidRPr="009434A2">
        <w:rPr>
          <w:rFonts w:ascii="Arial" w:hAnsi="Arial" w:cs="Arial"/>
          <w:bCs/>
          <w:sz w:val="22"/>
          <w:szCs w:val="22"/>
        </w:rPr>
        <w:t xml:space="preserve">ze strony Zamawiającego ………………. </w:t>
      </w:r>
      <w:proofErr w:type="spellStart"/>
      <w:r w:rsidRPr="009434A2">
        <w:rPr>
          <w:rFonts w:ascii="Arial" w:hAnsi="Arial" w:cs="Arial"/>
          <w:bCs/>
          <w:sz w:val="22"/>
          <w:szCs w:val="22"/>
        </w:rPr>
        <w:t>tel</w:t>
      </w:r>
      <w:proofErr w:type="spellEnd"/>
      <w:r w:rsidRPr="009434A2">
        <w:rPr>
          <w:rFonts w:ascii="Arial" w:hAnsi="Arial" w:cs="Arial"/>
          <w:bCs/>
          <w:sz w:val="22"/>
          <w:szCs w:val="22"/>
        </w:rPr>
        <w:t>….. e-mail …..</w:t>
      </w:r>
    </w:p>
    <w:p w14:paraId="7C0C85E0" w14:textId="77777777" w:rsidR="00323F46" w:rsidRPr="009434A2" w:rsidRDefault="00323F46" w:rsidP="004179A5">
      <w:pPr>
        <w:pStyle w:val="Akapitzlist"/>
        <w:numPr>
          <w:ilvl w:val="0"/>
          <w:numId w:val="15"/>
        </w:numPr>
        <w:spacing w:line="312" w:lineRule="auto"/>
        <w:jc w:val="both"/>
        <w:rPr>
          <w:rFonts w:ascii="Arial" w:hAnsi="Arial" w:cs="Arial"/>
          <w:bCs/>
          <w:sz w:val="22"/>
          <w:szCs w:val="22"/>
        </w:rPr>
      </w:pPr>
      <w:r w:rsidRPr="009434A2">
        <w:rPr>
          <w:rFonts w:ascii="Arial" w:hAnsi="Arial" w:cs="Arial"/>
          <w:bCs/>
          <w:sz w:val="22"/>
          <w:szCs w:val="22"/>
        </w:rPr>
        <w:t xml:space="preserve">ze strony Wykonawcy ……………………. tel. …. e-mail …..    </w:t>
      </w:r>
    </w:p>
    <w:p w14:paraId="0778EC79" w14:textId="77777777" w:rsidR="00323F46" w:rsidRPr="00DD44E9" w:rsidRDefault="00323F46" w:rsidP="00DD44E9">
      <w:pPr>
        <w:pStyle w:val="Akapitzlist"/>
        <w:numPr>
          <w:ilvl w:val="0"/>
          <w:numId w:val="14"/>
        </w:numPr>
        <w:spacing w:line="312" w:lineRule="auto"/>
        <w:ind w:left="357" w:hanging="357"/>
        <w:jc w:val="both"/>
        <w:rPr>
          <w:rFonts w:ascii="Arial" w:hAnsi="Arial" w:cs="Arial"/>
          <w:bCs/>
          <w:sz w:val="22"/>
          <w:szCs w:val="22"/>
        </w:rPr>
      </w:pPr>
      <w:r w:rsidRPr="00DD44E9">
        <w:rPr>
          <w:rFonts w:ascii="Arial" w:hAnsi="Arial" w:cs="Arial"/>
          <w:bCs/>
          <w:sz w:val="22"/>
          <w:szCs w:val="22"/>
        </w:rPr>
        <w:t>Osoby wymienione w ust. 3 są uprawnione do przekazywania i przyjmowania wszelkich uwag i zaleceń w sprawach wiązanych z realizacją umowy.</w:t>
      </w:r>
    </w:p>
    <w:p w14:paraId="0562D7FD" w14:textId="54731513" w:rsidR="00DD44E9" w:rsidRPr="00DD44E9" w:rsidRDefault="00323F46" w:rsidP="00DD44E9">
      <w:pPr>
        <w:pStyle w:val="Akapitzlist"/>
        <w:numPr>
          <w:ilvl w:val="0"/>
          <w:numId w:val="14"/>
        </w:numPr>
        <w:spacing w:line="312" w:lineRule="auto"/>
        <w:ind w:left="357" w:hanging="357"/>
        <w:jc w:val="both"/>
        <w:rPr>
          <w:rFonts w:ascii="Arial" w:hAnsi="Arial" w:cs="Arial"/>
          <w:bCs/>
          <w:sz w:val="22"/>
          <w:szCs w:val="22"/>
        </w:rPr>
      </w:pPr>
      <w:r w:rsidRPr="00DD44E9">
        <w:rPr>
          <w:rFonts w:ascii="Arial" w:hAnsi="Arial" w:cs="Arial"/>
          <w:bCs/>
          <w:sz w:val="22"/>
          <w:szCs w:val="22"/>
        </w:rPr>
        <w:t>Każdą zmianę w składzie osób, o których mowa w ust. 3, każda ze Stron jest zobowiązana zgłosić drugiej Stronie w terminie 5 dni przed jej dokonaniem</w:t>
      </w:r>
      <w:r w:rsidR="004F1707" w:rsidRPr="00DD44E9">
        <w:rPr>
          <w:rFonts w:ascii="Arial" w:hAnsi="Arial" w:cs="Arial"/>
          <w:bCs/>
          <w:sz w:val="22"/>
          <w:szCs w:val="22"/>
        </w:rPr>
        <w:t xml:space="preserve">. </w:t>
      </w:r>
      <w:r w:rsidR="00DD44E9" w:rsidRPr="00DD44E9">
        <w:rPr>
          <w:rFonts w:ascii="Arial" w:hAnsi="Arial" w:cs="Arial"/>
          <w:bCs/>
          <w:sz w:val="22"/>
          <w:szCs w:val="22"/>
        </w:rPr>
        <w:t xml:space="preserve">Termin może nie być dotrzymany </w:t>
      </w:r>
      <w:r w:rsidR="0032685E">
        <w:rPr>
          <w:rFonts w:ascii="Arial" w:hAnsi="Arial" w:cs="Arial"/>
          <w:bCs/>
          <w:sz w:val="22"/>
          <w:szCs w:val="22"/>
        </w:rPr>
        <w:t xml:space="preserve">z powodu zaistnienia </w:t>
      </w:r>
      <w:r w:rsidR="00DD44E9" w:rsidRPr="00DD44E9">
        <w:rPr>
          <w:rFonts w:ascii="Arial" w:hAnsi="Arial" w:cs="Arial"/>
          <w:bCs/>
          <w:sz w:val="22"/>
          <w:szCs w:val="22"/>
        </w:rPr>
        <w:t>przypadk</w:t>
      </w:r>
      <w:r w:rsidR="0032685E">
        <w:rPr>
          <w:rFonts w:ascii="Arial" w:hAnsi="Arial" w:cs="Arial"/>
          <w:bCs/>
          <w:sz w:val="22"/>
          <w:szCs w:val="22"/>
        </w:rPr>
        <w:t>ów</w:t>
      </w:r>
      <w:r w:rsidR="00DD44E9" w:rsidRPr="00DD44E9">
        <w:rPr>
          <w:rFonts w:ascii="Arial" w:hAnsi="Arial" w:cs="Arial"/>
          <w:bCs/>
          <w:sz w:val="22"/>
          <w:szCs w:val="22"/>
        </w:rPr>
        <w:t xml:space="preserve"> losowych.  </w:t>
      </w:r>
    </w:p>
    <w:p w14:paraId="3FC33084" w14:textId="77777777" w:rsidR="00323F46" w:rsidRPr="00DD44E9" w:rsidRDefault="00323F46" w:rsidP="00DD44E9">
      <w:pPr>
        <w:pStyle w:val="Akapitzlist"/>
        <w:numPr>
          <w:ilvl w:val="0"/>
          <w:numId w:val="14"/>
        </w:numPr>
        <w:spacing w:line="312" w:lineRule="auto"/>
        <w:ind w:left="357" w:hanging="357"/>
        <w:jc w:val="both"/>
        <w:rPr>
          <w:rFonts w:ascii="Arial" w:hAnsi="Arial" w:cs="Arial"/>
          <w:bCs/>
          <w:sz w:val="22"/>
          <w:szCs w:val="22"/>
        </w:rPr>
      </w:pPr>
      <w:r w:rsidRPr="00DD44E9">
        <w:rPr>
          <w:rFonts w:ascii="Arial" w:hAnsi="Arial" w:cs="Arial"/>
          <w:bCs/>
          <w:sz w:val="22"/>
          <w:szCs w:val="22"/>
        </w:rPr>
        <w:t xml:space="preserve">Zmiana osób, o których mowa w ust. 3 nie stanowi zmiany umowy i nie wymaga aneksu. </w:t>
      </w:r>
    </w:p>
    <w:p w14:paraId="3E290D26" w14:textId="750612D6" w:rsidR="00323F46" w:rsidRPr="00DD44E9" w:rsidRDefault="00323F46" w:rsidP="00DD44E9">
      <w:pPr>
        <w:widowControl/>
        <w:numPr>
          <w:ilvl w:val="0"/>
          <w:numId w:val="14"/>
        </w:numPr>
        <w:tabs>
          <w:tab w:val="left" w:pos="360"/>
          <w:tab w:val="left" w:pos="6840"/>
        </w:tabs>
        <w:overflowPunct/>
        <w:autoSpaceDE/>
        <w:autoSpaceDN/>
        <w:adjustRightInd/>
        <w:spacing w:line="312" w:lineRule="auto"/>
        <w:ind w:left="357" w:hanging="357"/>
        <w:jc w:val="both"/>
        <w:rPr>
          <w:rFonts w:ascii="Arial" w:hAnsi="Arial" w:cs="Arial"/>
          <w:sz w:val="22"/>
          <w:szCs w:val="22"/>
        </w:rPr>
      </w:pPr>
      <w:r w:rsidRPr="00DD44E9">
        <w:rPr>
          <w:rFonts w:ascii="Arial" w:hAnsi="Arial" w:cs="Arial"/>
          <w:sz w:val="22"/>
          <w:szCs w:val="22"/>
        </w:rPr>
        <w:t xml:space="preserve">Wykonawca zobowiązany  jest do pisemnego wyznaczenia z ramienia Wykonawcy osoby współpracującej z Zamawiającym, odpowiedzialnej za  pracę zespołu na danej zmianie </w:t>
      </w:r>
      <w:r w:rsidR="00713146" w:rsidRPr="00DD44E9">
        <w:rPr>
          <w:rFonts w:ascii="Arial" w:hAnsi="Arial" w:cs="Arial"/>
          <w:sz w:val="22"/>
          <w:szCs w:val="22"/>
        </w:rPr>
        <w:br/>
      </w:r>
      <w:r w:rsidRPr="00DD44E9">
        <w:rPr>
          <w:rFonts w:ascii="Arial" w:hAnsi="Arial" w:cs="Arial"/>
          <w:sz w:val="22"/>
          <w:szCs w:val="22"/>
        </w:rPr>
        <w:t>i realizację wymagań w zakresie wykonywanych zadań.</w:t>
      </w:r>
    </w:p>
    <w:p w14:paraId="47EA3270" w14:textId="731C4793" w:rsidR="00323F46" w:rsidRPr="00713146" w:rsidRDefault="00323F46" w:rsidP="00DD44E9">
      <w:pPr>
        <w:widowControl/>
        <w:numPr>
          <w:ilvl w:val="0"/>
          <w:numId w:val="14"/>
        </w:numPr>
        <w:tabs>
          <w:tab w:val="left" w:pos="360"/>
          <w:tab w:val="left" w:pos="6840"/>
        </w:tabs>
        <w:overflowPunct/>
        <w:autoSpaceDE/>
        <w:autoSpaceDN/>
        <w:adjustRightInd/>
        <w:spacing w:line="312" w:lineRule="auto"/>
        <w:ind w:left="357" w:hanging="357"/>
        <w:jc w:val="both"/>
        <w:rPr>
          <w:rFonts w:ascii="Arial" w:hAnsi="Arial" w:cs="Arial"/>
          <w:sz w:val="22"/>
          <w:szCs w:val="22"/>
        </w:rPr>
      </w:pPr>
      <w:r w:rsidRPr="00DD44E9">
        <w:rPr>
          <w:rFonts w:ascii="Arial" w:hAnsi="Arial" w:cs="Arial"/>
          <w:sz w:val="22"/>
          <w:szCs w:val="22"/>
        </w:rPr>
        <w:t xml:space="preserve"> Zobowiązuje się osobę odpowiedzialną z ramienia</w:t>
      </w:r>
      <w:r w:rsidRPr="00713146">
        <w:rPr>
          <w:rFonts w:ascii="Arial" w:hAnsi="Arial" w:cs="Arial"/>
          <w:sz w:val="22"/>
          <w:szCs w:val="22"/>
        </w:rPr>
        <w:t xml:space="preserve"> Wykonawcy,  o której mowa w ust. 7  do natychmiastowego zgłoszenia Kierownictwu obiektu  zaistniałych wypadków przy pracy oraz sytuacji stwarzających istotne zagrożenia dla zdrowia lub życia osób przebywających na terenie obiektu. Po godzinie 16.00 i w dni wolne od pracy, osoby wykonujące czynności w ramach niniejszego zamówienia zobowiązane są do niezwłocznego powiadomienia dyspozytora Zamawiającego mieszczącego się w Centrum Zarządzania Basenem </w:t>
      </w:r>
      <w:r w:rsidR="00713146">
        <w:rPr>
          <w:rFonts w:ascii="Arial" w:hAnsi="Arial" w:cs="Arial"/>
          <w:sz w:val="22"/>
          <w:szCs w:val="22"/>
        </w:rPr>
        <w:br/>
      </w:r>
      <w:r w:rsidRPr="00713146">
        <w:rPr>
          <w:rFonts w:ascii="Arial" w:hAnsi="Arial" w:cs="Arial"/>
          <w:sz w:val="22"/>
          <w:szCs w:val="22"/>
        </w:rPr>
        <w:t xml:space="preserve">o zauważonych zagrożeniach mogących być przyczyną wypadku, pożaru lub innej sytuacji awaryjnej.  </w:t>
      </w:r>
    </w:p>
    <w:p w14:paraId="71F059B3" w14:textId="77777777" w:rsidR="00323F46" w:rsidRPr="009434A2" w:rsidRDefault="00323F46" w:rsidP="004179A5">
      <w:pPr>
        <w:spacing w:line="312" w:lineRule="auto"/>
        <w:rPr>
          <w:rFonts w:ascii="Arial" w:hAnsi="Arial" w:cs="Arial"/>
          <w:bCs/>
          <w:color w:val="92D050"/>
          <w:sz w:val="22"/>
          <w:szCs w:val="22"/>
        </w:rPr>
      </w:pPr>
    </w:p>
    <w:p w14:paraId="2CAE0D7B" w14:textId="5A5FCA6E" w:rsidR="00323F46" w:rsidRPr="009434A2" w:rsidRDefault="00300388"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WYNAG</w:t>
      </w:r>
      <w:r>
        <w:rPr>
          <w:rFonts w:ascii="Arial" w:hAnsi="Arial" w:cs="Arial"/>
          <w:b/>
          <w:bCs/>
          <w:sz w:val="22"/>
          <w:szCs w:val="22"/>
        </w:rPr>
        <w:t>R</w:t>
      </w:r>
      <w:r w:rsidRPr="009434A2">
        <w:rPr>
          <w:rFonts w:ascii="Arial" w:hAnsi="Arial" w:cs="Arial"/>
          <w:b/>
          <w:bCs/>
          <w:sz w:val="22"/>
          <w:szCs w:val="22"/>
        </w:rPr>
        <w:t>ODZENIE</w:t>
      </w:r>
    </w:p>
    <w:p w14:paraId="2C47FF6D"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 5</w:t>
      </w:r>
    </w:p>
    <w:p w14:paraId="611EC6F9" w14:textId="77777777" w:rsidR="00323F46" w:rsidRDefault="00323F46" w:rsidP="004179A5">
      <w:pPr>
        <w:pStyle w:val="Akapitzlist"/>
        <w:numPr>
          <w:ilvl w:val="0"/>
          <w:numId w:val="13"/>
        </w:numPr>
        <w:spacing w:line="312" w:lineRule="auto"/>
        <w:jc w:val="both"/>
        <w:rPr>
          <w:rFonts w:ascii="Arial" w:hAnsi="Arial" w:cs="Arial"/>
          <w:sz w:val="22"/>
          <w:szCs w:val="22"/>
        </w:rPr>
      </w:pPr>
      <w:r w:rsidRPr="00A926FB">
        <w:rPr>
          <w:rFonts w:ascii="Arial" w:hAnsi="Arial" w:cs="Arial"/>
          <w:sz w:val="22"/>
          <w:szCs w:val="22"/>
        </w:rPr>
        <w:t>Szacunkowa wartość wynagrodzenia, na dzień podpisania umowy wynosi ……. zł brutto</w:t>
      </w:r>
      <w:r>
        <w:rPr>
          <w:rFonts w:ascii="Arial" w:hAnsi="Arial" w:cs="Arial"/>
          <w:sz w:val="22"/>
          <w:szCs w:val="22"/>
        </w:rPr>
        <w:t xml:space="preserve">. </w:t>
      </w:r>
    </w:p>
    <w:p w14:paraId="74C41825" w14:textId="77777777" w:rsidR="00323F46" w:rsidRPr="00713146" w:rsidRDefault="00323F46" w:rsidP="004179A5">
      <w:pPr>
        <w:pStyle w:val="Akapitzlist"/>
        <w:numPr>
          <w:ilvl w:val="0"/>
          <w:numId w:val="13"/>
        </w:numPr>
        <w:spacing w:line="312" w:lineRule="auto"/>
        <w:jc w:val="both"/>
        <w:rPr>
          <w:rFonts w:ascii="Arial" w:hAnsi="Arial" w:cs="Arial"/>
          <w:sz w:val="22"/>
          <w:szCs w:val="22"/>
        </w:rPr>
      </w:pPr>
      <w:r w:rsidRPr="00713146">
        <w:rPr>
          <w:rFonts w:ascii="Arial" w:hAnsi="Arial" w:cs="Arial"/>
          <w:sz w:val="22"/>
          <w:szCs w:val="22"/>
        </w:rPr>
        <w:t xml:space="preserve">Wynagrodzenie o którym mowa w ust. 1 zawiera wynagrodzenie za 1 miesiąc świadczenia usługi wynosi..…………zł brutto. </w:t>
      </w:r>
    </w:p>
    <w:p w14:paraId="21DF2D8B" w14:textId="77777777" w:rsidR="00323F46"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t>Zapłata wynagrodzenia za wykonanie przedmiotu umowy nastąpi w cyklu miesięcznym.</w:t>
      </w:r>
    </w:p>
    <w:p w14:paraId="09E2E8C5" w14:textId="77777777" w:rsidR="00323F46" w:rsidRPr="00B365CB"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t xml:space="preserve">Wynagrodzenie, o którym mowa w ust. 1 obejmuje wszelkie koszty związane </w:t>
      </w:r>
      <w:r w:rsidRPr="009434A2">
        <w:rPr>
          <w:rFonts w:ascii="Arial" w:hAnsi="Arial" w:cs="Arial"/>
          <w:sz w:val="22"/>
          <w:szCs w:val="22"/>
        </w:rPr>
        <w:br/>
        <w:t xml:space="preserve">z </w:t>
      </w:r>
      <w:r w:rsidRPr="00B365CB">
        <w:rPr>
          <w:rFonts w:ascii="Arial" w:hAnsi="Arial" w:cs="Arial"/>
          <w:sz w:val="22"/>
          <w:szCs w:val="22"/>
        </w:rPr>
        <w:t>wykonaniem Przedmiotu umowy.</w:t>
      </w:r>
    </w:p>
    <w:p w14:paraId="610874AD" w14:textId="35C91ED1" w:rsidR="00323F46" w:rsidRPr="004F1707" w:rsidRDefault="00323F46" w:rsidP="004179A5">
      <w:pPr>
        <w:pStyle w:val="Akapitzlist"/>
        <w:numPr>
          <w:ilvl w:val="0"/>
          <w:numId w:val="13"/>
        </w:numPr>
        <w:spacing w:line="312" w:lineRule="auto"/>
        <w:jc w:val="both"/>
        <w:rPr>
          <w:rFonts w:ascii="Arial" w:hAnsi="Arial" w:cs="Arial"/>
          <w:sz w:val="22"/>
          <w:szCs w:val="22"/>
        </w:rPr>
      </w:pPr>
      <w:r w:rsidRPr="00B365CB">
        <w:rPr>
          <w:rFonts w:ascii="Arial" w:hAnsi="Arial" w:cs="Arial"/>
          <w:sz w:val="22"/>
          <w:szCs w:val="22"/>
        </w:rPr>
        <w:t xml:space="preserve">Wynagrodzenie Wykonawcy płatne będzie na podstawie prawidłowo wystawionej przez Wykonawcę faktury VAT. </w:t>
      </w:r>
      <w:r w:rsidR="0032685E">
        <w:rPr>
          <w:rFonts w:ascii="Arial" w:hAnsi="Arial" w:cs="Arial"/>
          <w:sz w:val="22"/>
          <w:szCs w:val="22"/>
        </w:rPr>
        <w:t xml:space="preserve">Do </w:t>
      </w:r>
      <w:r w:rsidRPr="00B365CB">
        <w:rPr>
          <w:rFonts w:ascii="Arial" w:hAnsi="Arial" w:cs="Arial"/>
          <w:sz w:val="22"/>
          <w:szCs w:val="22"/>
        </w:rPr>
        <w:t xml:space="preserve">faktury za dany miesiąc kalendarzowy będzie protokół potwierdzający należyte wykonanie umowy </w:t>
      </w:r>
    </w:p>
    <w:p w14:paraId="197B6511" w14:textId="77777777" w:rsidR="00FD5D8F" w:rsidRPr="00AD2096" w:rsidRDefault="00FD5D8F" w:rsidP="00FD5D8F">
      <w:pPr>
        <w:pStyle w:val="Akapitzlist"/>
        <w:widowControl/>
        <w:numPr>
          <w:ilvl w:val="0"/>
          <w:numId w:val="13"/>
        </w:numPr>
        <w:overflowPunct/>
        <w:autoSpaceDE/>
        <w:autoSpaceDN/>
        <w:adjustRightInd/>
        <w:spacing w:line="312" w:lineRule="auto"/>
        <w:rPr>
          <w:rFonts w:ascii="Arial" w:hAnsi="Arial" w:cs="Arial"/>
          <w:color w:val="000000"/>
          <w:kern w:val="0"/>
          <w:sz w:val="22"/>
          <w:szCs w:val="22"/>
        </w:rPr>
      </w:pPr>
      <w:r w:rsidRPr="00AD2096">
        <w:rPr>
          <w:rFonts w:ascii="Arial" w:hAnsi="Arial" w:cs="Arial"/>
          <w:color w:val="000000"/>
          <w:kern w:val="0"/>
          <w:sz w:val="22"/>
          <w:szCs w:val="22"/>
        </w:rPr>
        <w:t>Wszystkie faktury VAT wystawiane na Zamawiającego przez Wykonawcę zawierać będą następujące dane:</w:t>
      </w:r>
    </w:p>
    <w:p w14:paraId="2DE107A8"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Nabywca:</w:t>
      </w:r>
    </w:p>
    <w:p w14:paraId="2CEF80A3"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lastRenderedPageBreak/>
        <w:t>Miasto Bydgoszcz, ul. Jezuicka 1, 85-102 Bydgoszcz, NIP 953-101-18-63.</w:t>
      </w:r>
    </w:p>
    <w:p w14:paraId="7B26C76D"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Odbiorca:</w:t>
      </w:r>
    </w:p>
    <w:p w14:paraId="19BD951D"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Bydgoskie Obiekty Sportowe Spółka z ograniczoną odpowiedzialnością z siedzibą przy ul. Gdańskiej 163 lok. 110, 85-915 Bydgoszcz</w:t>
      </w:r>
    </w:p>
    <w:p w14:paraId="190E3E66" w14:textId="77777777" w:rsidR="00FD5D8F" w:rsidRPr="00AD2096" w:rsidRDefault="00FD5D8F" w:rsidP="00FD5D8F">
      <w:pPr>
        <w:pStyle w:val="Akapitzlist"/>
        <w:widowControl/>
        <w:overflowPunct/>
        <w:autoSpaceDE/>
        <w:autoSpaceDN/>
        <w:adjustRightInd/>
        <w:spacing w:line="312" w:lineRule="auto"/>
        <w:ind w:left="360"/>
        <w:rPr>
          <w:rFonts w:ascii="Arial" w:hAnsi="Arial" w:cs="Arial"/>
          <w:color w:val="000000"/>
          <w:kern w:val="0"/>
          <w:sz w:val="22"/>
          <w:szCs w:val="22"/>
        </w:rPr>
      </w:pPr>
      <w:r w:rsidRPr="00AD2096">
        <w:rPr>
          <w:rFonts w:ascii="Arial" w:hAnsi="Arial" w:cs="Arial"/>
          <w:color w:val="000000"/>
          <w:kern w:val="0"/>
          <w:sz w:val="22"/>
          <w:szCs w:val="22"/>
        </w:rPr>
        <w:t>Fakturę należy dostarczyć do Spółki Bydgoskie Obiekty Sportowe Sp. z o.o.</w:t>
      </w:r>
    </w:p>
    <w:p w14:paraId="1C710A02" w14:textId="32435B32" w:rsidR="00323F46" w:rsidRPr="007D7DA5" w:rsidRDefault="00323F46" w:rsidP="00FD5D8F">
      <w:pPr>
        <w:pStyle w:val="Akapitzlist"/>
        <w:numPr>
          <w:ilvl w:val="0"/>
          <w:numId w:val="13"/>
        </w:numPr>
        <w:spacing w:line="312" w:lineRule="auto"/>
        <w:ind w:left="357" w:hanging="357"/>
        <w:jc w:val="both"/>
        <w:rPr>
          <w:rFonts w:ascii="Arial" w:hAnsi="Arial" w:cs="Arial"/>
          <w:sz w:val="22"/>
          <w:szCs w:val="22"/>
        </w:rPr>
      </w:pPr>
      <w:r w:rsidRPr="00B365CB">
        <w:rPr>
          <w:rFonts w:ascii="Arial" w:hAnsi="Arial" w:cs="Arial"/>
          <w:sz w:val="22"/>
          <w:szCs w:val="22"/>
        </w:rPr>
        <w:t>Wynagrodzenie w pierwszym miesiącu świadczenia usługi zostanie naliczone w sposób proporcjonalny do dni świadczenia</w:t>
      </w:r>
      <w:r w:rsidRPr="007D7DA5">
        <w:rPr>
          <w:rFonts w:ascii="Arial" w:hAnsi="Arial" w:cs="Arial"/>
          <w:sz w:val="22"/>
          <w:szCs w:val="22"/>
        </w:rPr>
        <w:t xml:space="preserve"> usługi w następujący sposób: 1/30 wynagrodzenia miesięcz</w:t>
      </w:r>
      <w:r w:rsidR="00300388">
        <w:rPr>
          <w:rFonts w:ascii="Arial" w:hAnsi="Arial" w:cs="Arial"/>
          <w:sz w:val="22"/>
          <w:szCs w:val="22"/>
        </w:rPr>
        <w:t>nego brutto określonego w ust. 2</w:t>
      </w:r>
      <w:r w:rsidRPr="007D7DA5">
        <w:rPr>
          <w:rFonts w:ascii="Arial" w:hAnsi="Arial" w:cs="Arial"/>
          <w:sz w:val="22"/>
          <w:szCs w:val="22"/>
        </w:rPr>
        <w:t xml:space="preserve"> za każdy dzień świadczenia usługi.  </w:t>
      </w:r>
    </w:p>
    <w:p w14:paraId="3799BD8D" w14:textId="77777777" w:rsidR="00323F46" w:rsidRDefault="00323F46" w:rsidP="00713146">
      <w:pPr>
        <w:pStyle w:val="Akapitzlist"/>
        <w:numPr>
          <w:ilvl w:val="0"/>
          <w:numId w:val="13"/>
        </w:numPr>
        <w:spacing w:line="312" w:lineRule="auto"/>
        <w:ind w:left="357" w:hanging="357"/>
        <w:jc w:val="both"/>
        <w:rPr>
          <w:rFonts w:ascii="Arial" w:hAnsi="Arial" w:cs="Arial"/>
          <w:sz w:val="22"/>
          <w:szCs w:val="22"/>
        </w:rPr>
      </w:pPr>
      <w:r w:rsidRPr="009434A2">
        <w:rPr>
          <w:rFonts w:ascii="Arial" w:hAnsi="Arial" w:cs="Arial"/>
          <w:sz w:val="22"/>
          <w:szCs w:val="22"/>
        </w:rPr>
        <w:t xml:space="preserve">Zapłata wynagrodzenia należnego Wykonawcy dokonana zostanie przelewem </w:t>
      </w:r>
      <w:r w:rsidRPr="009434A2">
        <w:rPr>
          <w:rFonts w:ascii="Arial" w:hAnsi="Arial" w:cs="Arial"/>
          <w:sz w:val="22"/>
          <w:szCs w:val="22"/>
        </w:rPr>
        <w:br/>
        <w:t>na rachunek bankowy wskazany na fakturze, w terminie 30 dni od dnia dostarczenia przez Wykonawcę prawidłowo wystawionej faktury.</w:t>
      </w:r>
    </w:p>
    <w:p w14:paraId="5AF412EA" w14:textId="77777777" w:rsidR="007B111D" w:rsidRPr="00685F89" w:rsidRDefault="007B111D" w:rsidP="007B111D">
      <w:pPr>
        <w:pStyle w:val="Akapitzlist"/>
        <w:numPr>
          <w:ilvl w:val="0"/>
          <w:numId w:val="13"/>
        </w:numPr>
        <w:spacing w:line="312" w:lineRule="auto"/>
        <w:ind w:left="357" w:hanging="357"/>
        <w:jc w:val="both"/>
        <w:rPr>
          <w:rFonts w:ascii="Arial" w:hAnsi="Arial" w:cs="Arial"/>
          <w:sz w:val="22"/>
          <w:szCs w:val="22"/>
        </w:rPr>
      </w:pPr>
      <w:r w:rsidRPr="00685F89">
        <w:rPr>
          <w:rFonts w:ascii="Arial" w:hAnsi="Arial" w:cs="Arial"/>
          <w:bCs/>
          <w:sz w:val="22"/>
          <w:szCs w:val="22"/>
          <w:shd w:val="clear" w:color="auto" w:fill="FFFFFF"/>
        </w:rPr>
        <w:t>Płatności za faktury o których mowa w ust. 8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w:t>
      </w:r>
    </w:p>
    <w:p w14:paraId="2009A75C" w14:textId="77777777" w:rsidR="00323F46" w:rsidRPr="009434A2"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t>Za datę zapłaty uznaje się datę obciążenia rachunku bankowego Zamawiającego.</w:t>
      </w:r>
    </w:p>
    <w:p w14:paraId="2D6645CC" w14:textId="77777777" w:rsidR="00323F46" w:rsidRPr="009434A2" w:rsidRDefault="00323F46" w:rsidP="004179A5">
      <w:pPr>
        <w:pStyle w:val="Akapitzlist"/>
        <w:numPr>
          <w:ilvl w:val="0"/>
          <w:numId w:val="13"/>
        </w:numPr>
        <w:spacing w:line="312" w:lineRule="auto"/>
        <w:jc w:val="both"/>
        <w:rPr>
          <w:rFonts w:ascii="Arial" w:hAnsi="Arial" w:cs="Arial"/>
          <w:sz w:val="22"/>
          <w:szCs w:val="22"/>
        </w:rPr>
      </w:pPr>
      <w:r w:rsidRPr="009434A2">
        <w:rPr>
          <w:rFonts w:ascii="Arial" w:hAnsi="Arial" w:cs="Arial"/>
          <w:sz w:val="22"/>
          <w:szCs w:val="22"/>
        </w:rPr>
        <w:t>Za każdy dzień opóźnienia w zapłacie wynagrodzenia naliczane będą odsetki ustawowe z</w:t>
      </w:r>
      <w:r w:rsidRPr="009434A2">
        <w:rPr>
          <w:rFonts w:ascii="Arial" w:hAnsi="Arial" w:cs="Arial"/>
          <w:sz w:val="22"/>
          <w:szCs w:val="22"/>
          <w:shd w:val="clear" w:color="auto" w:fill="FFFFFF"/>
        </w:rPr>
        <w:t>a opóźnienie w transakcjach handlowych</w:t>
      </w:r>
      <w:r w:rsidRPr="009434A2">
        <w:rPr>
          <w:rFonts w:ascii="Arial" w:hAnsi="Arial" w:cs="Arial"/>
          <w:sz w:val="22"/>
          <w:szCs w:val="22"/>
        </w:rPr>
        <w:t>.</w:t>
      </w:r>
    </w:p>
    <w:p w14:paraId="08D7B8D7" w14:textId="77777777" w:rsidR="00323F46" w:rsidRPr="009434A2" w:rsidRDefault="00323F46" w:rsidP="004179A5">
      <w:pPr>
        <w:spacing w:line="312" w:lineRule="auto"/>
        <w:jc w:val="center"/>
        <w:rPr>
          <w:rFonts w:ascii="Arial" w:hAnsi="Arial" w:cs="Arial"/>
          <w:b/>
          <w:sz w:val="22"/>
          <w:szCs w:val="22"/>
        </w:rPr>
      </w:pPr>
    </w:p>
    <w:p w14:paraId="56DAB3FF" w14:textId="77777777" w:rsidR="00323F46" w:rsidRPr="009434A2" w:rsidRDefault="00323F46" w:rsidP="004179A5">
      <w:pPr>
        <w:spacing w:line="312" w:lineRule="auto"/>
        <w:jc w:val="center"/>
        <w:rPr>
          <w:rFonts w:ascii="Arial" w:hAnsi="Arial" w:cs="Arial"/>
          <w:b/>
          <w:sz w:val="22"/>
          <w:szCs w:val="22"/>
        </w:rPr>
      </w:pPr>
      <w:r w:rsidRPr="009434A2">
        <w:rPr>
          <w:rFonts w:ascii="Arial" w:hAnsi="Arial" w:cs="Arial"/>
          <w:b/>
          <w:sz w:val="22"/>
          <w:szCs w:val="22"/>
        </w:rPr>
        <w:t>KARY UMOWNE</w:t>
      </w:r>
    </w:p>
    <w:p w14:paraId="1F3817B4" w14:textId="77777777" w:rsidR="00323F46" w:rsidRPr="009434A2" w:rsidRDefault="00323F46" w:rsidP="004179A5">
      <w:pPr>
        <w:spacing w:line="312" w:lineRule="auto"/>
        <w:jc w:val="center"/>
        <w:rPr>
          <w:rFonts w:ascii="Arial" w:hAnsi="Arial" w:cs="Arial"/>
          <w:b/>
          <w:sz w:val="22"/>
          <w:szCs w:val="22"/>
        </w:rPr>
      </w:pPr>
      <w:r w:rsidRPr="009434A2">
        <w:rPr>
          <w:rFonts w:ascii="Arial" w:hAnsi="Arial" w:cs="Arial"/>
          <w:b/>
          <w:sz w:val="22"/>
          <w:szCs w:val="22"/>
        </w:rPr>
        <w:t>§ 6</w:t>
      </w:r>
    </w:p>
    <w:p w14:paraId="45F2149B"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Zamawiający może naliczyć i obciążyć Wykonawcę karami umownymi:</w:t>
      </w:r>
    </w:p>
    <w:p w14:paraId="730D4B55" w14:textId="77777777" w:rsidR="00323F46" w:rsidRPr="00F03EA9"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10 % szacunkowego wynagrodzenia brutto, o którym mowa w § 5 ust. 1 umowy </w:t>
      </w:r>
      <w:r w:rsidRPr="00F03EA9">
        <w:rPr>
          <w:rFonts w:ascii="Arial" w:hAnsi="Arial" w:cs="Arial"/>
          <w:bCs/>
          <w:sz w:val="22"/>
          <w:szCs w:val="22"/>
        </w:rPr>
        <w:br/>
        <w:t>z tytułu odstąpienia od umowy przez Zamawiającego z przyczyn leżących po stronie Wykonawcy;</w:t>
      </w:r>
    </w:p>
    <w:p w14:paraId="600FF197" w14:textId="11707676" w:rsidR="00323F46" w:rsidRPr="00F03EA9"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10 % szacunkowego wynagrodzenia brutto, o którym mowa w § 5 ust. 1 umowy </w:t>
      </w:r>
      <w:r w:rsidRPr="00F03EA9">
        <w:rPr>
          <w:rFonts w:ascii="Arial" w:hAnsi="Arial" w:cs="Arial"/>
          <w:bCs/>
          <w:sz w:val="22"/>
          <w:szCs w:val="22"/>
        </w:rPr>
        <w:br/>
        <w:t>z tytułu odstąpi</w:t>
      </w:r>
      <w:r w:rsidR="00713146">
        <w:rPr>
          <w:rFonts w:ascii="Arial" w:hAnsi="Arial" w:cs="Arial"/>
          <w:bCs/>
          <w:sz w:val="22"/>
          <w:szCs w:val="22"/>
        </w:rPr>
        <w:t>enia od umowy przez Wykonawcę</w:t>
      </w:r>
      <w:r w:rsidRPr="00F03EA9">
        <w:rPr>
          <w:rFonts w:ascii="Arial" w:hAnsi="Arial" w:cs="Arial"/>
          <w:bCs/>
          <w:sz w:val="22"/>
          <w:szCs w:val="22"/>
        </w:rPr>
        <w:t xml:space="preserve"> z przyczyn leżących po jego stronie;</w:t>
      </w:r>
    </w:p>
    <w:p w14:paraId="5EB4157B" w14:textId="009C0D68" w:rsidR="00323F46" w:rsidRPr="00F03EA9"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0,2% szacunkowego wynagrodzenia brutto, o którym mowa w § 5 ust. 1 umowy</w:t>
      </w:r>
      <w:r w:rsidRPr="00F03EA9">
        <w:rPr>
          <w:rFonts w:ascii="Arial" w:hAnsi="Arial" w:cs="Arial"/>
          <w:bCs/>
          <w:sz w:val="22"/>
          <w:szCs w:val="22"/>
        </w:rPr>
        <w:br/>
        <w:t xml:space="preserve">za nieprzedłożenie przez </w:t>
      </w:r>
      <w:r w:rsidRPr="00304C6E">
        <w:rPr>
          <w:rFonts w:ascii="Arial" w:hAnsi="Arial" w:cs="Arial"/>
          <w:bCs/>
          <w:sz w:val="22"/>
          <w:szCs w:val="22"/>
        </w:rPr>
        <w:t>Wykonawcę dokumentów, o któryc</w:t>
      </w:r>
      <w:r w:rsidRPr="00027ACE">
        <w:rPr>
          <w:rFonts w:ascii="Arial" w:hAnsi="Arial" w:cs="Arial"/>
          <w:bCs/>
          <w:sz w:val="22"/>
          <w:szCs w:val="22"/>
        </w:rPr>
        <w:t>h mowa w § 3 ust. 8, 11, 16 i 18 umowy w trybie i terminach tam określonych</w:t>
      </w:r>
      <w:r w:rsidRPr="00304C6E">
        <w:rPr>
          <w:rFonts w:ascii="Arial" w:hAnsi="Arial" w:cs="Arial"/>
          <w:bCs/>
          <w:sz w:val="22"/>
          <w:szCs w:val="22"/>
        </w:rPr>
        <w:t xml:space="preserve"> - za każdorazowy taki przypadek;</w:t>
      </w:r>
    </w:p>
    <w:p w14:paraId="3DA8F18A" w14:textId="77777777" w:rsidR="00323F46" w:rsidRPr="00F03EA9"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0,2% szacunkowego wynagrodzenia brutto, o którym mowa w § 5 ust. 1 umowy</w:t>
      </w:r>
      <w:r w:rsidRPr="00F03EA9">
        <w:rPr>
          <w:rFonts w:ascii="Arial" w:hAnsi="Arial" w:cs="Arial"/>
          <w:bCs/>
          <w:sz w:val="22"/>
          <w:szCs w:val="22"/>
        </w:rPr>
        <w:br/>
        <w:t>za każdy stwierdzony przypadek wykonywania przedmiotu umowy przez osobę, która nie jest zatrudniona przez Wykonawcę na podstawie umowy o pracę;</w:t>
      </w:r>
    </w:p>
    <w:p w14:paraId="15471D84" w14:textId="10589F38" w:rsidR="00323F46" w:rsidRDefault="00323F46" w:rsidP="004179A5">
      <w:pPr>
        <w:pStyle w:val="Akapitzlist"/>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0,02% szacunkowego wynagrodzenia brutto, o którym mowa w § 5 ust. 1 umowy </w:t>
      </w:r>
      <w:r w:rsidR="0093310E">
        <w:rPr>
          <w:rFonts w:ascii="Arial" w:hAnsi="Arial" w:cs="Arial"/>
          <w:bCs/>
          <w:sz w:val="22"/>
          <w:szCs w:val="22"/>
        </w:rPr>
        <w:br/>
      </w:r>
      <w:r w:rsidRPr="00F03EA9">
        <w:rPr>
          <w:rFonts w:ascii="Arial" w:hAnsi="Arial" w:cs="Arial"/>
          <w:bCs/>
          <w:sz w:val="22"/>
          <w:szCs w:val="22"/>
        </w:rPr>
        <w:t xml:space="preserve">za każdy inny niż określony w pkt 3-4  stwierdzony przypadek niewykonania lub nienależytego wykonania postanowień umowy przez Wykonawcę, za </w:t>
      </w:r>
      <w:r>
        <w:rPr>
          <w:rFonts w:ascii="Arial" w:hAnsi="Arial" w:cs="Arial"/>
          <w:bCs/>
          <w:sz w:val="22"/>
          <w:szCs w:val="22"/>
        </w:rPr>
        <w:t>każdy taki przypadek oddzielnie,</w:t>
      </w:r>
    </w:p>
    <w:p w14:paraId="64441762" w14:textId="633200E1" w:rsidR="00323F46" w:rsidRPr="00F03EA9" w:rsidRDefault="0093310E" w:rsidP="00266AFE">
      <w:pPr>
        <w:pStyle w:val="Akapitzlist"/>
        <w:numPr>
          <w:ilvl w:val="0"/>
          <w:numId w:val="8"/>
        </w:numPr>
        <w:spacing w:line="312" w:lineRule="auto"/>
        <w:jc w:val="both"/>
        <w:rPr>
          <w:rFonts w:ascii="Arial" w:hAnsi="Arial" w:cs="Arial"/>
          <w:bCs/>
          <w:sz w:val="22"/>
          <w:szCs w:val="22"/>
        </w:rPr>
      </w:pPr>
      <w:r>
        <w:rPr>
          <w:rFonts w:ascii="Arial" w:hAnsi="Arial" w:cs="Arial"/>
          <w:sz w:val="22"/>
          <w:szCs w:val="22"/>
        </w:rPr>
        <w:t>z</w:t>
      </w:r>
      <w:r w:rsidR="00323F46" w:rsidRPr="00266AFE">
        <w:rPr>
          <w:rFonts w:ascii="Arial" w:hAnsi="Arial" w:cs="Arial"/>
          <w:sz w:val="22"/>
          <w:szCs w:val="22"/>
        </w:rPr>
        <w:t xml:space="preserve">a każdy dzień przestoju basenu wynikającego z niewywiązywania się Wykonawcy </w:t>
      </w:r>
      <w:r>
        <w:rPr>
          <w:rFonts w:ascii="Arial" w:hAnsi="Arial" w:cs="Arial"/>
          <w:sz w:val="22"/>
          <w:szCs w:val="22"/>
        </w:rPr>
        <w:br/>
      </w:r>
      <w:r w:rsidR="00323F46" w:rsidRPr="00266AFE">
        <w:rPr>
          <w:rFonts w:ascii="Arial" w:hAnsi="Arial" w:cs="Arial"/>
          <w:sz w:val="22"/>
          <w:szCs w:val="22"/>
        </w:rPr>
        <w:t xml:space="preserve">z obowiązków określonych umową zostanie naliczona kara umowna w wysokości 10% wynagrodzenia miesięcznego. </w:t>
      </w:r>
    </w:p>
    <w:p w14:paraId="234200EA" w14:textId="77777777" w:rsidR="00323F46"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 xml:space="preserve">Wykonawca może naliczyć i obciążyć Zamawiającego karą umowną w wysokości </w:t>
      </w:r>
      <w:r w:rsidRPr="00F03EA9">
        <w:rPr>
          <w:rFonts w:ascii="Arial" w:hAnsi="Arial" w:cs="Arial"/>
          <w:bCs/>
          <w:sz w:val="22"/>
          <w:szCs w:val="22"/>
        </w:rPr>
        <w:br/>
        <w:t xml:space="preserve">10 % szacunkowego wynagrodzenia brutto, o którym mowa w § 5 ust. 1 umowy </w:t>
      </w:r>
      <w:r w:rsidRPr="00F03EA9">
        <w:rPr>
          <w:rFonts w:ascii="Arial" w:hAnsi="Arial" w:cs="Arial"/>
          <w:bCs/>
          <w:sz w:val="22"/>
          <w:szCs w:val="22"/>
        </w:rPr>
        <w:br/>
      </w:r>
      <w:r w:rsidRPr="00F03EA9">
        <w:rPr>
          <w:rFonts w:ascii="Arial" w:hAnsi="Arial" w:cs="Arial"/>
          <w:bCs/>
          <w:sz w:val="22"/>
          <w:szCs w:val="22"/>
        </w:rPr>
        <w:lastRenderedPageBreak/>
        <w:t>z tytułu odstąpienia od umowy przez Wykonawcę z przyczyn leżących po stronie Zamawiającego.</w:t>
      </w:r>
    </w:p>
    <w:p w14:paraId="227D48A9" w14:textId="044A8799" w:rsidR="00713146" w:rsidRPr="00F03EA9" w:rsidRDefault="00713146" w:rsidP="004179A5">
      <w:pPr>
        <w:pStyle w:val="Akapitzlist"/>
        <w:numPr>
          <w:ilvl w:val="0"/>
          <w:numId w:val="7"/>
        </w:numPr>
        <w:spacing w:line="312" w:lineRule="auto"/>
        <w:jc w:val="both"/>
        <w:rPr>
          <w:rFonts w:ascii="Arial" w:hAnsi="Arial" w:cs="Arial"/>
          <w:bCs/>
          <w:sz w:val="22"/>
          <w:szCs w:val="22"/>
        </w:rPr>
      </w:pPr>
      <w:r>
        <w:rPr>
          <w:rFonts w:ascii="Arial" w:hAnsi="Arial" w:cs="Arial"/>
          <w:bCs/>
          <w:sz w:val="22"/>
          <w:szCs w:val="22"/>
        </w:rPr>
        <w:t>Łączna wysokość kar umownych należnych każdej ze Stron nie może przekroczyć 20 %</w:t>
      </w:r>
      <w:r w:rsidRPr="00713146">
        <w:rPr>
          <w:rFonts w:ascii="Arial" w:hAnsi="Arial" w:cs="Arial"/>
          <w:bCs/>
          <w:sz w:val="22"/>
          <w:szCs w:val="22"/>
        </w:rPr>
        <w:t xml:space="preserve"> </w:t>
      </w:r>
      <w:r w:rsidRPr="00F03EA9">
        <w:rPr>
          <w:rFonts w:ascii="Arial" w:hAnsi="Arial" w:cs="Arial"/>
          <w:bCs/>
          <w:sz w:val="22"/>
          <w:szCs w:val="22"/>
        </w:rPr>
        <w:t>szacunkowego wynagrodzenia brutto, o którym mowa w § 5 ust. 1 umowy</w:t>
      </w:r>
      <w:r>
        <w:rPr>
          <w:rFonts w:ascii="Arial" w:hAnsi="Arial" w:cs="Arial"/>
          <w:bCs/>
          <w:sz w:val="22"/>
          <w:szCs w:val="22"/>
        </w:rPr>
        <w:t xml:space="preserve">. </w:t>
      </w:r>
    </w:p>
    <w:p w14:paraId="3629E394"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Strony mogą dochodzić odszkodowania przewyższającego wysokość kar umownych.</w:t>
      </w:r>
    </w:p>
    <w:p w14:paraId="000C850D"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 xml:space="preserve">W przypadku naliczenia i obciążenia Wykonawcy karami umownymi, o których mowa </w:t>
      </w:r>
      <w:r w:rsidRPr="00F03EA9">
        <w:rPr>
          <w:rFonts w:ascii="Arial" w:hAnsi="Arial" w:cs="Arial"/>
          <w:bCs/>
          <w:sz w:val="22"/>
          <w:szCs w:val="22"/>
        </w:rPr>
        <w:br/>
        <w:t xml:space="preserve">w ust. 1, Zamawiający potrąci je z wynagrodzenia Wykonawcy, na co Wykonawca wyraża zgodę. </w:t>
      </w:r>
    </w:p>
    <w:p w14:paraId="7B5906DB"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W przypadku braku możliwości potrącenia kar umownych z wynagrodzenia Wykonawcy, Wykonawca zobowiązuje się do zapłaty kary umownej w terminie 7 dni od poinformowania  przez Zamawiającego o jej nałożeniu.</w:t>
      </w:r>
    </w:p>
    <w:p w14:paraId="2168F62C" w14:textId="77777777" w:rsidR="00323F46" w:rsidRPr="00F03EA9" w:rsidRDefault="00323F46" w:rsidP="004179A5">
      <w:pPr>
        <w:pStyle w:val="Akapitzlist"/>
        <w:numPr>
          <w:ilvl w:val="0"/>
          <w:numId w:val="7"/>
        </w:numPr>
        <w:spacing w:line="312" w:lineRule="auto"/>
        <w:jc w:val="both"/>
        <w:rPr>
          <w:rFonts w:ascii="Arial" w:hAnsi="Arial" w:cs="Arial"/>
          <w:bCs/>
          <w:sz w:val="22"/>
          <w:szCs w:val="22"/>
        </w:rPr>
      </w:pPr>
      <w:r w:rsidRPr="00F03EA9">
        <w:rPr>
          <w:rFonts w:ascii="Arial" w:hAnsi="Arial" w:cs="Arial"/>
          <w:bCs/>
          <w:sz w:val="22"/>
          <w:szCs w:val="22"/>
        </w:rPr>
        <w:t>Zamawiający zobowiązuje się do zapłaty kary umownej w terminie 7 dni od poinformowania  przez Wykonawcę o jej nałożeniu.</w:t>
      </w:r>
    </w:p>
    <w:p w14:paraId="52B8CBC7" w14:textId="77777777" w:rsidR="00323F46" w:rsidRPr="00F03EA9" w:rsidRDefault="00323F46" w:rsidP="004179A5">
      <w:pPr>
        <w:tabs>
          <w:tab w:val="left" w:pos="1080"/>
        </w:tabs>
        <w:spacing w:line="312" w:lineRule="auto"/>
        <w:jc w:val="both"/>
        <w:rPr>
          <w:rFonts w:ascii="Arial" w:hAnsi="Arial" w:cs="Arial"/>
          <w:sz w:val="22"/>
          <w:szCs w:val="22"/>
        </w:rPr>
      </w:pPr>
    </w:p>
    <w:p w14:paraId="166E6A50"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ODSTĄPIENIE OD UMOWY</w:t>
      </w:r>
    </w:p>
    <w:p w14:paraId="24F12A73"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ROZWIĄZANIE UMOWY</w:t>
      </w:r>
    </w:p>
    <w:p w14:paraId="52F637C5"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 7</w:t>
      </w:r>
    </w:p>
    <w:p w14:paraId="4AC67109"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Zamawiającemu przysługuje prawo odstąpienia od umowy w następujących okolicznościach:</w:t>
      </w:r>
    </w:p>
    <w:p w14:paraId="39EB3266" w14:textId="77777777" w:rsidR="00323F46" w:rsidRPr="009434A2" w:rsidRDefault="00323F46" w:rsidP="004179A5">
      <w:pPr>
        <w:pStyle w:val="Tekstpodstawowywcity"/>
        <w:numPr>
          <w:ilvl w:val="1"/>
          <w:numId w:val="2"/>
        </w:numPr>
        <w:spacing w:line="312" w:lineRule="auto"/>
        <w:jc w:val="both"/>
        <w:rPr>
          <w:rFonts w:ascii="Arial" w:hAnsi="Arial" w:cs="Arial"/>
          <w:sz w:val="22"/>
          <w:szCs w:val="22"/>
        </w:rPr>
      </w:pPr>
      <w:r w:rsidRPr="009434A2">
        <w:rPr>
          <w:rFonts w:ascii="Arial" w:hAnsi="Arial" w:cs="Arial"/>
          <w:sz w:val="22"/>
          <w:szCs w:val="22"/>
        </w:rPr>
        <w:t>jeżeli Wykonawca nie rozpoczął świadczenia usługi bez uzasadnionych przyczyn;</w:t>
      </w:r>
    </w:p>
    <w:p w14:paraId="0EF93B83" w14:textId="77777777" w:rsidR="00323F46" w:rsidRPr="009434A2" w:rsidRDefault="00323F46" w:rsidP="004179A5">
      <w:pPr>
        <w:pStyle w:val="Tekstpodstawowywcity"/>
        <w:numPr>
          <w:ilvl w:val="1"/>
          <w:numId w:val="2"/>
        </w:numPr>
        <w:spacing w:line="312" w:lineRule="auto"/>
        <w:jc w:val="both"/>
        <w:rPr>
          <w:rFonts w:ascii="Arial" w:hAnsi="Arial" w:cs="Arial"/>
          <w:sz w:val="22"/>
          <w:szCs w:val="22"/>
        </w:rPr>
      </w:pPr>
      <w:r w:rsidRPr="009434A2">
        <w:rPr>
          <w:rFonts w:ascii="Arial" w:hAnsi="Arial" w:cs="Arial"/>
          <w:sz w:val="22"/>
          <w:szCs w:val="22"/>
        </w:rPr>
        <w:t>gdy Wykonawca został wykreślony z właściwego rejestru lub ewidencji;</w:t>
      </w:r>
    </w:p>
    <w:p w14:paraId="0A6CDCDF" w14:textId="77777777" w:rsidR="00323F46" w:rsidRPr="009434A2" w:rsidRDefault="00323F46" w:rsidP="004179A5">
      <w:pPr>
        <w:pStyle w:val="Tekstpodstawowywcity"/>
        <w:numPr>
          <w:ilvl w:val="1"/>
          <w:numId w:val="2"/>
        </w:numPr>
        <w:spacing w:line="312" w:lineRule="auto"/>
        <w:jc w:val="both"/>
        <w:rPr>
          <w:rFonts w:ascii="Arial" w:hAnsi="Arial" w:cs="Arial"/>
          <w:sz w:val="22"/>
          <w:szCs w:val="22"/>
        </w:rPr>
      </w:pPr>
      <w:r w:rsidRPr="009434A2">
        <w:rPr>
          <w:rFonts w:ascii="Arial" w:hAnsi="Arial" w:cs="Arial"/>
          <w:sz w:val="22"/>
          <w:szCs w:val="22"/>
        </w:rPr>
        <w:t>gdy majątek Wykonawcy został zajęty;</w:t>
      </w:r>
    </w:p>
    <w:p w14:paraId="0D62070B" w14:textId="77777777" w:rsidR="00323F46" w:rsidRPr="009434A2" w:rsidRDefault="00323F46" w:rsidP="004179A5">
      <w:pPr>
        <w:pStyle w:val="Tekstpodstawowywcity"/>
        <w:numPr>
          <w:ilvl w:val="1"/>
          <w:numId w:val="2"/>
        </w:numPr>
        <w:spacing w:line="312" w:lineRule="auto"/>
        <w:jc w:val="both"/>
        <w:rPr>
          <w:rFonts w:ascii="Arial" w:hAnsi="Arial" w:cs="Arial"/>
          <w:sz w:val="22"/>
          <w:szCs w:val="22"/>
        </w:rPr>
      </w:pPr>
      <w:r w:rsidRPr="009434A2">
        <w:rPr>
          <w:rFonts w:ascii="Arial" w:hAnsi="Arial" w:cs="Arial"/>
          <w:sz w:val="22"/>
          <w:szCs w:val="22"/>
        </w:rPr>
        <w:t xml:space="preserve">stwierdzenia przez Zamawiającego, że przedmiot umowy jest wykonywany przez osoby, które nie są zatrudnione na podstawie umowy o pracę; </w:t>
      </w:r>
    </w:p>
    <w:p w14:paraId="04B4F509" w14:textId="5D9712CF" w:rsidR="00323F46" w:rsidRPr="009434A2" w:rsidRDefault="00323F46" w:rsidP="004179A5">
      <w:pPr>
        <w:pStyle w:val="Tekstpodstawowywcity"/>
        <w:numPr>
          <w:ilvl w:val="1"/>
          <w:numId w:val="2"/>
        </w:numPr>
        <w:spacing w:line="312" w:lineRule="auto"/>
        <w:jc w:val="both"/>
        <w:rPr>
          <w:rFonts w:ascii="Arial" w:hAnsi="Arial" w:cs="Arial"/>
          <w:sz w:val="22"/>
          <w:szCs w:val="22"/>
        </w:rPr>
      </w:pPr>
      <w:r w:rsidRPr="009434A2">
        <w:rPr>
          <w:rFonts w:ascii="Arial" w:hAnsi="Arial" w:cs="Arial"/>
          <w:sz w:val="22"/>
          <w:szCs w:val="22"/>
        </w:rPr>
        <w:t xml:space="preserve">gdy łączna wysokość kar umownych nałożonych na Wykonawcę </w:t>
      </w:r>
      <w:r w:rsidRPr="009434A2">
        <w:rPr>
          <w:rFonts w:ascii="Arial" w:hAnsi="Arial" w:cs="Arial"/>
          <w:bCs/>
          <w:sz w:val="22"/>
          <w:szCs w:val="22"/>
        </w:rPr>
        <w:t>przekroczy 2</w:t>
      </w:r>
      <w:r w:rsidR="00713146">
        <w:rPr>
          <w:rFonts w:ascii="Arial" w:hAnsi="Arial" w:cs="Arial"/>
          <w:bCs/>
          <w:sz w:val="22"/>
          <w:szCs w:val="22"/>
        </w:rPr>
        <w:t>0</w:t>
      </w:r>
      <w:r w:rsidRPr="009434A2">
        <w:rPr>
          <w:rFonts w:ascii="Arial" w:hAnsi="Arial" w:cs="Arial"/>
          <w:bCs/>
          <w:sz w:val="22"/>
          <w:szCs w:val="22"/>
        </w:rPr>
        <w:t>% szacunkowego wynagrodzenia brutto, o którym mowa w § 5 ust. 1 umowy.</w:t>
      </w:r>
    </w:p>
    <w:p w14:paraId="2D290B0D"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Wykonawcy przysługuje prawo odstąpienia od umowy w przypadku zalegania przez Zamawiającego z zapłatą wynagrodzeni</w:t>
      </w:r>
      <w:r>
        <w:rPr>
          <w:rFonts w:ascii="Arial" w:hAnsi="Arial" w:cs="Arial"/>
          <w:sz w:val="22"/>
          <w:szCs w:val="22"/>
        </w:rPr>
        <w:t>a za dwa pełne okresy płatności, po uprzednim wezwaniu do zapłaty z wyznaczeniem 14 dniowego termin płatności.</w:t>
      </w:r>
    </w:p>
    <w:p w14:paraId="1A99AEB8"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Strony mogą odstąpić od umowy przez cały okres jej trwania.</w:t>
      </w:r>
    </w:p>
    <w:p w14:paraId="14D076C7"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Oświadczenie o odstąpieniu od umowy należy złożyć w formie pisemnej pod rygorem nieważności. Oświadczenie o odstąpieniu powinno zawierać uzasadnienie.</w:t>
      </w:r>
    </w:p>
    <w:p w14:paraId="1C697109" w14:textId="77777777" w:rsidR="00323F46" w:rsidRPr="009434A2"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 xml:space="preserve">Odstąpienie od umowy nie zwalnia od zapłaty kary umownej lub odszkodowania. </w:t>
      </w:r>
    </w:p>
    <w:p w14:paraId="1422175A" w14:textId="283789FA" w:rsidR="00323F46" w:rsidRDefault="00323F46" w:rsidP="004179A5">
      <w:pPr>
        <w:pStyle w:val="Tekstpodstawowywcity"/>
        <w:numPr>
          <w:ilvl w:val="0"/>
          <w:numId w:val="2"/>
        </w:numPr>
        <w:spacing w:line="312" w:lineRule="auto"/>
        <w:jc w:val="both"/>
        <w:rPr>
          <w:rFonts w:ascii="Arial" w:hAnsi="Arial" w:cs="Arial"/>
          <w:sz w:val="22"/>
          <w:szCs w:val="22"/>
        </w:rPr>
      </w:pPr>
      <w:r w:rsidRPr="009434A2">
        <w:rPr>
          <w:rFonts w:ascii="Arial" w:hAnsi="Arial" w:cs="Arial"/>
          <w:sz w:val="22"/>
          <w:szCs w:val="22"/>
        </w:rPr>
        <w:t>Zamawiającemu przysługuje prawo rozwiązania umowy w trybie natychmiastowym bez wypowiedzenia</w:t>
      </w:r>
      <w:r>
        <w:rPr>
          <w:rFonts w:ascii="Arial" w:hAnsi="Arial" w:cs="Arial"/>
          <w:sz w:val="22"/>
          <w:szCs w:val="22"/>
        </w:rPr>
        <w:t>:</w:t>
      </w:r>
    </w:p>
    <w:p w14:paraId="7AE68A32" w14:textId="1E1A544D" w:rsidR="00323F46" w:rsidRPr="004277C0" w:rsidRDefault="00323F46" w:rsidP="00676C7F">
      <w:pPr>
        <w:pStyle w:val="Tekstpodstawowywcity"/>
        <w:numPr>
          <w:ilvl w:val="1"/>
          <w:numId w:val="2"/>
        </w:numPr>
        <w:spacing w:line="312" w:lineRule="auto"/>
        <w:jc w:val="both"/>
        <w:rPr>
          <w:rFonts w:ascii="Arial" w:hAnsi="Arial" w:cs="Arial"/>
          <w:sz w:val="22"/>
          <w:szCs w:val="22"/>
        </w:rPr>
      </w:pPr>
      <w:r w:rsidRPr="009434A2">
        <w:rPr>
          <w:rFonts w:ascii="Arial" w:hAnsi="Arial" w:cs="Arial"/>
          <w:sz w:val="22"/>
          <w:szCs w:val="22"/>
        </w:rPr>
        <w:t xml:space="preserve"> </w:t>
      </w:r>
      <w:r w:rsidR="00713146" w:rsidRPr="004277C0">
        <w:rPr>
          <w:rFonts w:ascii="Arial" w:hAnsi="Arial" w:cs="Arial"/>
          <w:sz w:val="22"/>
          <w:szCs w:val="22"/>
        </w:rPr>
        <w:t xml:space="preserve">w przypadku </w:t>
      </w:r>
      <w:r w:rsidRPr="004277C0">
        <w:rPr>
          <w:rFonts w:ascii="Arial" w:hAnsi="Arial" w:cs="Arial"/>
          <w:sz w:val="22"/>
          <w:szCs w:val="22"/>
        </w:rPr>
        <w:t xml:space="preserve">pozbawienia Zamawiającego prawa do dysponowaniem obiektami, </w:t>
      </w:r>
      <w:r w:rsidR="00713146" w:rsidRPr="004277C0">
        <w:rPr>
          <w:rFonts w:ascii="Arial" w:hAnsi="Arial" w:cs="Arial"/>
          <w:sz w:val="22"/>
          <w:szCs w:val="22"/>
        </w:rPr>
        <w:br/>
      </w:r>
      <w:r w:rsidRPr="004277C0">
        <w:rPr>
          <w:rFonts w:ascii="Arial" w:hAnsi="Arial" w:cs="Arial"/>
          <w:sz w:val="22"/>
          <w:szCs w:val="22"/>
        </w:rPr>
        <w:t xml:space="preserve">o których mowa w § 1 ust. </w:t>
      </w:r>
      <w:r w:rsidR="00A3357D">
        <w:rPr>
          <w:rFonts w:ascii="Arial" w:hAnsi="Arial" w:cs="Arial"/>
          <w:sz w:val="22"/>
          <w:szCs w:val="22"/>
        </w:rPr>
        <w:t>1</w:t>
      </w:r>
      <w:r w:rsidRPr="004277C0">
        <w:rPr>
          <w:rFonts w:ascii="Arial" w:hAnsi="Arial" w:cs="Arial"/>
          <w:sz w:val="22"/>
          <w:szCs w:val="22"/>
        </w:rPr>
        <w:t xml:space="preserve"> umowy przez jego wł</w:t>
      </w:r>
      <w:r w:rsidR="00713146" w:rsidRPr="004277C0">
        <w:rPr>
          <w:rFonts w:ascii="Arial" w:hAnsi="Arial" w:cs="Arial"/>
          <w:sz w:val="22"/>
          <w:szCs w:val="22"/>
        </w:rPr>
        <w:t xml:space="preserve">aściciela </w:t>
      </w:r>
      <w:r w:rsidRPr="004277C0">
        <w:rPr>
          <w:rFonts w:ascii="Arial" w:hAnsi="Arial" w:cs="Arial"/>
          <w:sz w:val="22"/>
          <w:szCs w:val="22"/>
        </w:rPr>
        <w:t>tj. Miasto Bydgoszcz;</w:t>
      </w:r>
    </w:p>
    <w:p w14:paraId="79508A56" w14:textId="6124CC26" w:rsidR="00323F46" w:rsidRPr="009434A2" w:rsidRDefault="004277C0" w:rsidP="00676C7F">
      <w:pPr>
        <w:pStyle w:val="Tekstpodstawowywcity"/>
        <w:numPr>
          <w:ilvl w:val="1"/>
          <w:numId w:val="2"/>
        </w:numPr>
        <w:spacing w:line="312" w:lineRule="auto"/>
        <w:jc w:val="both"/>
        <w:rPr>
          <w:rFonts w:ascii="Arial" w:hAnsi="Arial" w:cs="Arial"/>
          <w:sz w:val="22"/>
          <w:szCs w:val="22"/>
        </w:rPr>
      </w:pPr>
      <w:r w:rsidRPr="004277C0">
        <w:rPr>
          <w:rFonts w:ascii="Arial" w:hAnsi="Arial" w:cs="Arial"/>
          <w:sz w:val="22"/>
          <w:szCs w:val="22"/>
        </w:rPr>
        <w:t>w</w:t>
      </w:r>
      <w:r w:rsidR="00323F46">
        <w:rPr>
          <w:rFonts w:ascii="Arial" w:hAnsi="Arial" w:cs="Arial"/>
          <w:sz w:val="22"/>
          <w:szCs w:val="22"/>
        </w:rPr>
        <w:t xml:space="preserve"> przypadku o którym mowa w </w:t>
      </w:r>
      <w:r w:rsidR="00323F46" w:rsidRPr="009434A2">
        <w:rPr>
          <w:rFonts w:ascii="Arial" w:hAnsi="Arial" w:cs="Arial"/>
          <w:sz w:val="22"/>
          <w:szCs w:val="22"/>
        </w:rPr>
        <w:t>§</w:t>
      </w:r>
      <w:r w:rsidR="00323F46">
        <w:rPr>
          <w:rFonts w:ascii="Arial" w:hAnsi="Arial" w:cs="Arial"/>
          <w:sz w:val="22"/>
          <w:szCs w:val="22"/>
        </w:rPr>
        <w:t xml:space="preserve"> 3 ust. 8 umowy. </w:t>
      </w:r>
    </w:p>
    <w:p w14:paraId="75BDE6B4" w14:textId="77777777" w:rsidR="00713146" w:rsidRDefault="00713146" w:rsidP="004179A5">
      <w:pPr>
        <w:pStyle w:val="Tekstpodstawowywcity"/>
        <w:spacing w:line="312" w:lineRule="auto"/>
        <w:jc w:val="center"/>
        <w:rPr>
          <w:rFonts w:ascii="Arial" w:hAnsi="Arial" w:cs="Arial"/>
          <w:b/>
          <w:bCs/>
          <w:sz w:val="22"/>
          <w:szCs w:val="22"/>
        </w:rPr>
      </w:pPr>
    </w:p>
    <w:p w14:paraId="73CF20C4"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ZMIANA UMOWY</w:t>
      </w:r>
    </w:p>
    <w:p w14:paraId="6C28FB95"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 8</w:t>
      </w:r>
    </w:p>
    <w:p w14:paraId="7B48710C" w14:textId="77777777" w:rsidR="00323F46" w:rsidRPr="009434A2" w:rsidRDefault="00323F46" w:rsidP="004179A5">
      <w:pPr>
        <w:pStyle w:val="Tekstpodstawowywcity"/>
        <w:numPr>
          <w:ilvl w:val="0"/>
          <w:numId w:val="16"/>
        </w:numPr>
        <w:spacing w:line="312" w:lineRule="auto"/>
        <w:jc w:val="both"/>
        <w:rPr>
          <w:rFonts w:ascii="Arial" w:hAnsi="Arial" w:cs="Arial"/>
          <w:sz w:val="22"/>
          <w:szCs w:val="22"/>
        </w:rPr>
      </w:pPr>
      <w:r w:rsidRPr="009434A2">
        <w:rPr>
          <w:rFonts w:ascii="Arial" w:hAnsi="Arial" w:cs="Arial"/>
          <w:sz w:val="22"/>
          <w:szCs w:val="22"/>
        </w:rPr>
        <w:lastRenderedPageBreak/>
        <w:t xml:space="preserve">Wszelkie zmiany niniejszej umowy wymagają dla swojej ważności zachowania formy pisemnej pod rygorem nieważności. </w:t>
      </w:r>
    </w:p>
    <w:p w14:paraId="2525C52F" w14:textId="11486FD8" w:rsidR="00323F46" w:rsidRPr="009434A2" w:rsidRDefault="00323F46" w:rsidP="004179A5">
      <w:pPr>
        <w:pStyle w:val="Tekstpodstawowywcity"/>
        <w:numPr>
          <w:ilvl w:val="0"/>
          <w:numId w:val="16"/>
        </w:numPr>
        <w:spacing w:line="312" w:lineRule="auto"/>
        <w:jc w:val="both"/>
        <w:rPr>
          <w:rFonts w:ascii="Arial" w:hAnsi="Arial" w:cs="Arial"/>
          <w:sz w:val="22"/>
          <w:szCs w:val="22"/>
        </w:rPr>
      </w:pPr>
      <w:r w:rsidRPr="009434A2">
        <w:rPr>
          <w:rFonts w:ascii="Arial" w:hAnsi="Arial" w:cs="Arial"/>
          <w:sz w:val="22"/>
          <w:szCs w:val="22"/>
        </w:rPr>
        <w:t xml:space="preserve">Zmiana umowy w formie pisemnego aneksu może nastąpić na zasadach określonych </w:t>
      </w:r>
      <w:r w:rsidRPr="009434A2">
        <w:rPr>
          <w:rFonts w:ascii="Arial" w:hAnsi="Arial" w:cs="Arial"/>
          <w:sz w:val="22"/>
          <w:szCs w:val="22"/>
        </w:rPr>
        <w:br/>
        <w:t xml:space="preserve">w art. 144 ust. 1 </w:t>
      </w:r>
      <w:proofErr w:type="spellStart"/>
      <w:r w:rsidRPr="009434A2">
        <w:rPr>
          <w:rFonts w:ascii="Arial" w:hAnsi="Arial" w:cs="Arial"/>
          <w:sz w:val="22"/>
          <w:szCs w:val="22"/>
        </w:rPr>
        <w:t>uPzp</w:t>
      </w:r>
      <w:proofErr w:type="spellEnd"/>
      <w:r w:rsidRPr="009434A2">
        <w:rPr>
          <w:rFonts w:ascii="Arial" w:hAnsi="Arial" w:cs="Arial"/>
          <w:sz w:val="22"/>
          <w:szCs w:val="22"/>
        </w:rPr>
        <w:t xml:space="preserve"> oraz w pkt XVI </w:t>
      </w:r>
      <w:proofErr w:type="spellStart"/>
      <w:r w:rsidRPr="009434A2">
        <w:rPr>
          <w:rFonts w:ascii="Arial" w:hAnsi="Arial" w:cs="Arial"/>
          <w:sz w:val="22"/>
          <w:szCs w:val="22"/>
        </w:rPr>
        <w:t>siwz</w:t>
      </w:r>
      <w:proofErr w:type="spellEnd"/>
      <w:r>
        <w:rPr>
          <w:rFonts w:ascii="Arial" w:hAnsi="Arial" w:cs="Arial"/>
          <w:sz w:val="22"/>
          <w:szCs w:val="22"/>
        </w:rPr>
        <w:t>,</w:t>
      </w:r>
      <w:r w:rsidR="00713146">
        <w:rPr>
          <w:rFonts w:ascii="Arial" w:hAnsi="Arial" w:cs="Arial"/>
          <w:sz w:val="22"/>
          <w:szCs w:val="22"/>
        </w:rPr>
        <w:t xml:space="preserve"> </w:t>
      </w:r>
      <w:r w:rsidRPr="009434A2">
        <w:rPr>
          <w:rFonts w:ascii="Arial" w:hAnsi="Arial" w:cs="Arial"/>
          <w:sz w:val="22"/>
          <w:szCs w:val="22"/>
        </w:rPr>
        <w:t>w tym w przypadku:</w:t>
      </w:r>
    </w:p>
    <w:p w14:paraId="350A5E3D" w14:textId="2C1B09A0" w:rsidR="00323F46" w:rsidRPr="009434A2" w:rsidRDefault="00323F46" w:rsidP="004179A5">
      <w:pPr>
        <w:pStyle w:val="Tekstpodstawowywcity"/>
        <w:numPr>
          <w:ilvl w:val="0"/>
          <w:numId w:val="18"/>
        </w:numPr>
        <w:spacing w:line="312" w:lineRule="auto"/>
        <w:jc w:val="both"/>
        <w:rPr>
          <w:rFonts w:ascii="Arial" w:hAnsi="Arial" w:cs="Arial"/>
          <w:sz w:val="22"/>
          <w:szCs w:val="22"/>
        </w:rPr>
      </w:pPr>
      <w:r w:rsidRPr="009434A2">
        <w:rPr>
          <w:rFonts w:ascii="Arial" w:hAnsi="Arial" w:cs="Arial"/>
          <w:sz w:val="22"/>
          <w:szCs w:val="22"/>
        </w:rPr>
        <w:t xml:space="preserve">zmiany powszechnie obowiązujących przepisów prawa, w zakresie mającym wpływ </w:t>
      </w:r>
      <w:r w:rsidR="004277C0">
        <w:rPr>
          <w:rFonts w:ascii="Arial" w:hAnsi="Arial" w:cs="Arial"/>
          <w:sz w:val="22"/>
          <w:szCs w:val="22"/>
        </w:rPr>
        <w:br/>
      </w:r>
      <w:r w:rsidRPr="009434A2">
        <w:rPr>
          <w:rFonts w:ascii="Arial" w:hAnsi="Arial" w:cs="Arial"/>
          <w:sz w:val="22"/>
          <w:szCs w:val="22"/>
        </w:rPr>
        <w:t>na realizację   przedmiotu zamówienia lub świadczenia Stron;</w:t>
      </w:r>
    </w:p>
    <w:p w14:paraId="69CE0C8B" w14:textId="77777777" w:rsidR="00323F46" w:rsidRPr="009434A2" w:rsidRDefault="00323F46" w:rsidP="004179A5">
      <w:pPr>
        <w:pStyle w:val="Tekstpodstawowywcity"/>
        <w:numPr>
          <w:ilvl w:val="0"/>
          <w:numId w:val="18"/>
        </w:numPr>
        <w:spacing w:line="312" w:lineRule="auto"/>
        <w:jc w:val="both"/>
        <w:rPr>
          <w:rFonts w:ascii="Arial" w:hAnsi="Arial" w:cs="Arial"/>
          <w:sz w:val="22"/>
          <w:szCs w:val="22"/>
        </w:rPr>
      </w:pPr>
      <w:r w:rsidRPr="009434A2">
        <w:rPr>
          <w:rFonts w:ascii="Arial" w:hAnsi="Arial" w:cs="Arial"/>
          <w:sz w:val="22"/>
          <w:szCs w:val="22"/>
        </w:rPr>
        <w:t>zmiany warunków gospodarczych, w tym zmiany stawki podatku od towarów i usług;</w:t>
      </w:r>
    </w:p>
    <w:p w14:paraId="20C42E27" w14:textId="77777777" w:rsidR="00323F46" w:rsidRPr="009434A2" w:rsidRDefault="00323F46" w:rsidP="004179A5">
      <w:pPr>
        <w:pStyle w:val="Tekstpodstawowywcity"/>
        <w:numPr>
          <w:ilvl w:val="0"/>
          <w:numId w:val="18"/>
        </w:numPr>
        <w:spacing w:line="312" w:lineRule="auto"/>
        <w:jc w:val="both"/>
        <w:rPr>
          <w:rFonts w:ascii="Arial" w:hAnsi="Arial" w:cs="Arial"/>
          <w:sz w:val="22"/>
          <w:szCs w:val="22"/>
        </w:rPr>
      </w:pPr>
      <w:r w:rsidRPr="009434A2">
        <w:rPr>
          <w:rFonts w:ascii="Arial" w:hAnsi="Arial" w:cs="Arial"/>
          <w:sz w:val="22"/>
          <w:szCs w:val="22"/>
        </w:rPr>
        <w:t>zaistnienia obiektywnych, niezależnych od stron przeszkód w realizacji umowy zawartej w wyniku udzielonego zamówienia, w szczególności zmiany zakresu lub metody wykonania przedmiotu umowy;</w:t>
      </w:r>
    </w:p>
    <w:p w14:paraId="212B5919" w14:textId="77777777" w:rsidR="00323F46" w:rsidRPr="009434A2" w:rsidRDefault="00323F46" w:rsidP="004179A5">
      <w:pPr>
        <w:pStyle w:val="Tekstpodstawowywcity"/>
        <w:numPr>
          <w:ilvl w:val="0"/>
          <w:numId w:val="18"/>
        </w:numPr>
        <w:spacing w:line="312" w:lineRule="auto"/>
        <w:jc w:val="both"/>
        <w:rPr>
          <w:rFonts w:ascii="Arial" w:hAnsi="Arial" w:cs="Arial"/>
          <w:sz w:val="22"/>
          <w:szCs w:val="22"/>
        </w:rPr>
      </w:pPr>
      <w:r w:rsidRPr="009434A2">
        <w:rPr>
          <w:rFonts w:ascii="Arial" w:hAnsi="Arial" w:cs="Arial"/>
          <w:sz w:val="22"/>
          <w:szCs w:val="22"/>
        </w:rPr>
        <w:t>okoliczności, których nie można było przewidzieć w chwili zawarcia umowy.</w:t>
      </w:r>
    </w:p>
    <w:p w14:paraId="1705E023" w14:textId="77777777" w:rsidR="00323F46" w:rsidRPr="009434A2" w:rsidRDefault="00323F46" w:rsidP="004179A5">
      <w:pPr>
        <w:pStyle w:val="Tekstpodstawowywcity"/>
        <w:spacing w:line="312" w:lineRule="auto"/>
        <w:ind w:left="0"/>
        <w:rPr>
          <w:rFonts w:ascii="Arial" w:hAnsi="Arial" w:cs="Arial"/>
          <w:b/>
          <w:bCs/>
          <w:sz w:val="22"/>
          <w:szCs w:val="22"/>
        </w:rPr>
      </w:pPr>
    </w:p>
    <w:p w14:paraId="57746033"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POSTANOWIENIA KOŃCOWE</w:t>
      </w:r>
    </w:p>
    <w:p w14:paraId="269B7B4A" w14:textId="77777777" w:rsidR="00323F46" w:rsidRPr="009434A2" w:rsidRDefault="00323F46" w:rsidP="004179A5">
      <w:pPr>
        <w:pStyle w:val="Tekstpodstawowywcity"/>
        <w:spacing w:line="312" w:lineRule="auto"/>
        <w:jc w:val="center"/>
        <w:rPr>
          <w:rFonts w:ascii="Arial" w:hAnsi="Arial" w:cs="Arial"/>
          <w:b/>
          <w:bCs/>
          <w:sz w:val="22"/>
          <w:szCs w:val="22"/>
        </w:rPr>
      </w:pPr>
      <w:r w:rsidRPr="009434A2">
        <w:rPr>
          <w:rFonts w:ascii="Arial" w:hAnsi="Arial" w:cs="Arial"/>
          <w:b/>
          <w:bCs/>
          <w:sz w:val="22"/>
          <w:szCs w:val="22"/>
        </w:rPr>
        <w:t>§ 9</w:t>
      </w:r>
    </w:p>
    <w:p w14:paraId="35D59BE7" w14:textId="77777777" w:rsidR="00323F46" w:rsidRPr="009434A2" w:rsidRDefault="00323F46" w:rsidP="004179A5">
      <w:pPr>
        <w:pStyle w:val="Tekstpodstawowywcity"/>
        <w:numPr>
          <w:ilvl w:val="0"/>
          <w:numId w:val="3"/>
        </w:numPr>
        <w:spacing w:line="312" w:lineRule="auto"/>
        <w:jc w:val="both"/>
        <w:rPr>
          <w:rFonts w:ascii="Arial" w:hAnsi="Arial" w:cs="Arial"/>
          <w:sz w:val="22"/>
          <w:szCs w:val="22"/>
        </w:rPr>
      </w:pPr>
      <w:r w:rsidRPr="009434A2">
        <w:rPr>
          <w:rFonts w:ascii="Arial" w:hAnsi="Arial" w:cs="Arial"/>
          <w:sz w:val="22"/>
          <w:szCs w:val="22"/>
        </w:rPr>
        <w:t>W sprawach nieuregulowanych postanowieniami niniejszej umowy będą mieć zastosowanie przepisy Kodeksu cywilnego.</w:t>
      </w:r>
    </w:p>
    <w:p w14:paraId="5ECAB479" w14:textId="77777777" w:rsidR="00323F46" w:rsidRPr="009434A2" w:rsidRDefault="00323F46" w:rsidP="004179A5">
      <w:pPr>
        <w:pStyle w:val="Tekstpodstawowywcity"/>
        <w:numPr>
          <w:ilvl w:val="0"/>
          <w:numId w:val="3"/>
        </w:numPr>
        <w:spacing w:line="312" w:lineRule="auto"/>
        <w:jc w:val="both"/>
        <w:rPr>
          <w:rFonts w:ascii="Arial" w:hAnsi="Arial" w:cs="Arial"/>
          <w:sz w:val="22"/>
          <w:szCs w:val="22"/>
        </w:rPr>
      </w:pPr>
      <w:r w:rsidRPr="009434A2">
        <w:rPr>
          <w:rFonts w:ascii="Arial" w:hAnsi="Arial" w:cs="Arial"/>
          <w:sz w:val="22"/>
          <w:szCs w:val="22"/>
        </w:rPr>
        <w:t xml:space="preserve">Wszelkie spory na tle wykonywania umowy rozstrzygać będzie sąd powszechny właściwy miejscowo dla siedziby Zamawiającego. </w:t>
      </w:r>
    </w:p>
    <w:p w14:paraId="217A71B5" w14:textId="77777777" w:rsidR="00323F46" w:rsidRPr="009434A2" w:rsidRDefault="00323F46" w:rsidP="004179A5">
      <w:pPr>
        <w:pStyle w:val="Tekstpodstawowywcity"/>
        <w:numPr>
          <w:ilvl w:val="0"/>
          <w:numId w:val="3"/>
        </w:numPr>
        <w:spacing w:line="312" w:lineRule="auto"/>
        <w:jc w:val="both"/>
        <w:rPr>
          <w:rFonts w:ascii="Arial" w:hAnsi="Arial" w:cs="Arial"/>
          <w:sz w:val="22"/>
          <w:szCs w:val="22"/>
        </w:rPr>
      </w:pPr>
      <w:r w:rsidRPr="009434A2">
        <w:rPr>
          <w:rFonts w:ascii="Arial" w:hAnsi="Arial" w:cs="Arial"/>
          <w:sz w:val="22"/>
          <w:szCs w:val="22"/>
        </w:rPr>
        <w:t xml:space="preserve">Umowę sporządzono w dwóch jednobrzmiących egzemplarzach,  po jednym dla każdej </w:t>
      </w:r>
      <w:r w:rsidRPr="009434A2">
        <w:rPr>
          <w:rFonts w:ascii="Arial" w:hAnsi="Arial" w:cs="Arial"/>
          <w:sz w:val="22"/>
          <w:szCs w:val="22"/>
        </w:rPr>
        <w:br/>
        <w:t>ze Stron.</w:t>
      </w:r>
    </w:p>
    <w:p w14:paraId="7168E7DF" w14:textId="77777777" w:rsidR="00323F46" w:rsidRPr="009434A2" w:rsidRDefault="00323F46" w:rsidP="004179A5">
      <w:pPr>
        <w:pStyle w:val="Tekstpodstawowywcity"/>
        <w:spacing w:line="312" w:lineRule="auto"/>
        <w:jc w:val="both"/>
        <w:rPr>
          <w:rFonts w:ascii="Arial" w:hAnsi="Arial" w:cs="Arial"/>
          <w:sz w:val="22"/>
          <w:szCs w:val="22"/>
        </w:rPr>
      </w:pPr>
    </w:p>
    <w:p w14:paraId="60943BEA" w14:textId="77777777" w:rsidR="00323F46" w:rsidRPr="009434A2" w:rsidRDefault="00323F46" w:rsidP="004179A5">
      <w:pPr>
        <w:pStyle w:val="Tekstpodstawowywcity"/>
        <w:tabs>
          <w:tab w:val="left" w:pos="4815"/>
        </w:tabs>
        <w:spacing w:line="312" w:lineRule="auto"/>
        <w:jc w:val="both"/>
        <w:rPr>
          <w:rFonts w:ascii="Arial" w:hAnsi="Arial" w:cs="Arial"/>
          <w:sz w:val="22"/>
          <w:szCs w:val="22"/>
        </w:rPr>
      </w:pPr>
    </w:p>
    <w:p w14:paraId="31CB5B0C" w14:textId="77777777" w:rsidR="00323F46" w:rsidRPr="009434A2" w:rsidRDefault="00323F46" w:rsidP="004179A5">
      <w:pPr>
        <w:pStyle w:val="Tekstpodstawowywcity"/>
        <w:tabs>
          <w:tab w:val="left" w:pos="4815"/>
        </w:tabs>
        <w:spacing w:line="312" w:lineRule="auto"/>
        <w:jc w:val="center"/>
        <w:rPr>
          <w:rFonts w:ascii="Arial" w:hAnsi="Arial" w:cs="Arial"/>
          <w:b/>
          <w:sz w:val="22"/>
          <w:szCs w:val="22"/>
        </w:rPr>
      </w:pPr>
      <w:r w:rsidRPr="009434A2">
        <w:rPr>
          <w:rFonts w:ascii="Arial" w:hAnsi="Arial" w:cs="Arial"/>
          <w:b/>
          <w:sz w:val="22"/>
          <w:szCs w:val="22"/>
        </w:rPr>
        <w:t>PODPISY</w:t>
      </w:r>
    </w:p>
    <w:p w14:paraId="6170A96F" w14:textId="77777777" w:rsidR="00323F46" w:rsidRPr="009434A2" w:rsidRDefault="00323F46" w:rsidP="004179A5">
      <w:pPr>
        <w:pStyle w:val="Tekstpodstawowywcity"/>
        <w:tabs>
          <w:tab w:val="left" w:pos="4815"/>
        </w:tabs>
        <w:spacing w:line="312" w:lineRule="auto"/>
        <w:jc w:val="both"/>
        <w:rPr>
          <w:rFonts w:ascii="Arial" w:hAnsi="Arial" w:cs="Arial"/>
          <w:b/>
          <w:sz w:val="22"/>
          <w:szCs w:val="22"/>
        </w:rPr>
      </w:pPr>
    </w:p>
    <w:p w14:paraId="3A20EB81" w14:textId="77777777" w:rsidR="00323F46" w:rsidRPr="009434A2" w:rsidRDefault="00323F46" w:rsidP="004179A5">
      <w:pPr>
        <w:pStyle w:val="Tekstpodstawowywcity"/>
        <w:spacing w:line="312" w:lineRule="auto"/>
        <w:rPr>
          <w:rFonts w:ascii="Arial" w:hAnsi="Arial" w:cs="Arial"/>
          <w:b/>
          <w:bCs/>
          <w:sz w:val="22"/>
          <w:szCs w:val="22"/>
        </w:rPr>
      </w:pPr>
      <w:r w:rsidRPr="009434A2">
        <w:rPr>
          <w:rFonts w:ascii="Arial" w:hAnsi="Arial" w:cs="Arial"/>
          <w:b/>
          <w:bCs/>
          <w:sz w:val="22"/>
          <w:szCs w:val="22"/>
        </w:rPr>
        <w:t xml:space="preserve">           ZAMAWIAJĄCY                                                       WYKONAWCA</w:t>
      </w:r>
    </w:p>
    <w:p w14:paraId="1BF78816" w14:textId="77777777" w:rsidR="00323F46" w:rsidRPr="009434A2" w:rsidRDefault="00323F46" w:rsidP="004179A5">
      <w:pPr>
        <w:spacing w:line="312" w:lineRule="auto"/>
        <w:rPr>
          <w:rFonts w:ascii="Arial" w:hAnsi="Arial" w:cs="Arial"/>
          <w:sz w:val="22"/>
          <w:szCs w:val="22"/>
        </w:rPr>
      </w:pPr>
    </w:p>
    <w:p w14:paraId="022C6DC4" w14:textId="77777777" w:rsidR="00323F46" w:rsidRPr="009434A2" w:rsidRDefault="00323F46" w:rsidP="004179A5">
      <w:pPr>
        <w:spacing w:line="312" w:lineRule="auto"/>
        <w:rPr>
          <w:rFonts w:ascii="Arial" w:hAnsi="Arial" w:cs="Arial"/>
          <w:sz w:val="22"/>
          <w:szCs w:val="22"/>
        </w:rPr>
      </w:pPr>
    </w:p>
    <w:p w14:paraId="7D7BAD66" w14:textId="77777777" w:rsidR="00323F46" w:rsidRPr="009434A2" w:rsidRDefault="00323F46" w:rsidP="004179A5">
      <w:pPr>
        <w:spacing w:line="312" w:lineRule="auto"/>
        <w:rPr>
          <w:rFonts w:ascii="Arial" w:hAnsi="Arial" w:cs="Arial"/>
          <w:sz w:val="22"/>
          <w:szCs w:val="22"/>
        </w:rPr>
      </w:pPr>
    </w:p>
    <w:p w14:paraId="0CB820EA" w14:textId="77777777" w:rsidR="00323F46" w:rsidRPr="009434A2" w:rsidRDefault="00323F46" w:rsidP="004179A5">
      <w:pPr>
        <w:spacing w:line="312" w:lineRule="auto"/>
        <w:rPr>
          <w:rFonts w:ascii="Arial" w:hAnsi="Arial" w:cs="Arial"/>
          <w:sz w:val="22"/>
          <w:szCs w:val="22"/>
        </w:rPr>
      </w:pPr>
    </w:p>
    <w:p w14:paraId="0ED368FC" w14:textId="77777777" w:rsidR="00323F46" w:rsidRPr="009434A2" w:rsidRDefault="00323F46" w:rsidP="004179A5">
      <w:pPr>
        <w:spacing w:line="312" w:lineRule="auto"/>
        <w:rPr>
          <w:rFonts w:ascii="Arial" w:hAnsi="Arial" w:cs="Arial"/>
          <w:sz w:val="22"/>
          <w:szCs w:val="22"/>
        </w:rPr>
      </w:pPr>
    </w:p>
    <w:p w14:paraId="5F6F32F5" w14:textId="77777777" w:rsidR="00323F46" w:rsidRPr="009434A2" w:rsidRDefault="00323F46" w:rsidP="004179A5">
      <w:pPr>
        <w:spacing w:line="312" w:lineRule="auto"/>
        <w:rPr>
          <w:rFonts w:ascii="Arial" w:hAnsi="Arial" w:cs="Arial"/>
          <w:sz w:val="22"/>
          <w:szCs w:val="22"/>
        </w:rPr>
      </w:pPr>
    </w:p>
    <w:p w14:paraId="4802CFAC" w14:textId="77777777" w:rsidR="00323F46" w:rsidRPr="009434A2" w:rsidRDefault="00323F46" w:rsidP="004179A5">
      <w:pPr>
        <w:spacing w:line="312" w:lineRule="auto"/>
        <w:rPr>
          <w:rFonts w:ascii="Arial" w:hAnsi="Arial" w:cs="Arial"/>
          <w:sz w:val="22"/>
          <w:szCs w:val="22"/>
        </w:rPr>
      </w:pPr>
    </w:p>
    <w:p w14:paraId="2EE5DE30" w14:textId="77777777" w:rsidR="00323F46" w:rsidRPr="009434A2" w:rsidRDefault="00323F46" w:rsidP="004179A5">
      <w:pPr>
        <w:spacing w:line="312" w:lineRule="auto"/>
        <w:rPr>
          <w:rFonts w:ascii="Arial" w:hAnsi="Arial" w:cs="Arial"/>
          <w:sz w:val="22"/>
          <w:szCs w:val="22"/>
        </w:rPr>
      </w:pPr>
    </w:p>
    <w:p w14:paraId="4389B612" w14:textId="77777777" w:rsidR="00323F46" w:rsidRPr="009434A2" w:rsidRDefault="00323F46" w:rsidP="004179A5">
      <w:pPr>
        <w:spacing w:line="312" w:lineRule="auto"/>
        <w:rPr>
          <w:rFonts w:ascii="Arial" w:hAnsi="Arial" w:cs="Arial"/>
          <w:sz w:val="22"/>
          <w:szCs w:val="22"/>
        </w:rPr>
      </w:pPr>
    </w:p>
    <w:p w14:paraId="151ABA31" w14:textId="77777777" w:rsidR="00323F46" w:rsidRPr="009434A2" w:rsidRDefault="00323F46" w:rsidP="004179A5">
      <w:pPr>
        <w:spacing w:line="312" w:lineRule="auto"/>
        <w:rPr>
          <w:rFonts w:ascii="Arial" w:hAnsi="Arial" w:cs="Arial"/>
          <w:sz w:val="22"/>
          <w:szCs w:val="22"/>
        </w:rPr>
      </w:pPr>
    </w:p>
    <w:p w14:paraId="3D65A19F" w14:textId="77777777" w:rsidR="00323F46" w:rsidRPr="009434A2" w:rsidRDefault="00323F46" w:rsidP="004179A5">
      <w:pPr>
        <w:spacing w:line="312" w:lineRule="auto"/>
        <w:rPr>
          <w:rFonts w:ascii="Arial" w:hAnsi="Arial" w:cs="Arial"/>
          <w:sz w:val="22"/>
          <w:szCs w:val="22"/>
        </w:rPr>
      </w:pPr>
    </w:p>
    <w:p w14:paraId="7EF636F6" w14:textId="77777777" w:rsidR="00323F46" w:rsidRPr="009434A2" w:rsidRDefault="00323F46" w:rsidP="004179A5">
      <w:pPr>
        <w:spacing w:line="312" w:lineRule="auto"/>
        <w:rPr>
          <w:rFonts w:ascii="Arial" w:hAnsi="Arial" w:cs="Arial"/>
          <w:sz w:val="22"/>
          <w:szCs w:val="22"/>
        </w:rPr>
      </w:pPr>
    </w:p>
    <w:p w14:paraId="46A77247" w14:textId="77777777" w:rsidR="00323F46" w:rsidRPr="009434A2" w:rsidRDefault="00323F46" w:rsidP="004179A5">
      <w:pPr>
        <w:spacing w:line="312" w:lineRule="auto"/>
        <w:rPr>
          <w:rFonts w:ascii="Arial" w:hAnsi="Arial" w:cs="Arial"/>
          <w:sz w:val="22"/>
          <w:szCs w:val="22"/>
        </w:rPr>
      </w:pPr>
    </w:p>
    <w:p w14:paraId="20D7F1D3" w14:textId="77777777" w:rsidR="00323F46" w:rsidRPr="009434A2" w:rsidRDefault="00323F46" w:rsidP="004179A5">
      <w:pPr>
        <w:spacing w:line="312" w:lineRule="auto"/>
        <w:rPr>
          <w:rFonts w:ascii="Arial" w:hAnsi="Arial" w:cs="Arial"/>
          <w:sz w:val="22"/>
          <w:szCs w:val="22"/>
        </w:rPr>
      </w:pPr>
    </w:p>
    <w:p w14:paraId="1764F1F0" w14:textId="77777777" w:rsidR="00323F46" w:rsidRPr="009434A2" w:rsidRDefault="00323F46" w:rsidP="004179A5">
      <w:pPr>
        <w:spacing w:line="312" w:lineRule="auto"/>
        <w:rPr>
          <w:rFonts w:ascii="Arial" w:hAnsi="Arial" w:cs="Arial"/>
          <w:sz w:val="22"/>
          <w:szCs w:val="22"/>
        </w:rPr>
      </w:pPr>
      <w:r w:rsidRPr="009434A2">
        <w:rPr>
          <w:rFonts w:ascii="Arial" w:hAnsi="Arial" w:cs="Arial"/>
          <w:sz w:val="22"/>
          <w:szCs w:val="22"/>
        </w:rPr>
        <w:t>*niepotrzebne skreślić</w:t>
      </w:r>
    </w:p>
    <w:p w14:paraId="16A24634" w14:textId="77777777" w:rsidR="00323F46" w:rsidRPr="009434A2" w:rsidRDefault="00323F46" w:rsidP="004179A5">
      <w:pPr>
        <w:spacing w:line="312" w:lineRule="auto"/>
        <w:rPr>
          <w:rFonts w:ascii="Arial" w:hAnsi="Arial" w:cs="Arial"/>
          <w:sz w:val="22"/>
          <w:szCs w:val="22"/>
        </w:rPr>
      </w:pPr>
    </w:p>
    <w:p w14:paraId="6A6BED57" w14:textId="77777777" w:rsidR="00323F46" w:rsidRPr="009434A2" w:rsidRDefault="00323F46" w:rsidP="004179A5">
      <w:pPr>
        <w:spacing w:line="312" w:lineRule="auto"/>
        <w:rPr>
          <w:rFonts w:ascii="Arial" w:hAnsi="Arial" w:cs="Arial"/>
          <w:sz w:val="22"/>
          <w:szCs w:val="22"/>
        </w:rPr>
      </w:pPr>
    </w:p>
    <w:p w14:paraId="497D0224" w14:textId="77777777" w:rsidR="00323F46" w:rsidRPr="009434A2" w:rsidRDefault="00323F46" w:rsidP="004179A5">
      <w:pPr>
        <w:spacing w:line="312" w:lineRule="auto"/>
        <w:rPr>
          <w:rFonts w:ascii="Arial" w:hAnsi="Arial" w:cs="Arial"/>
          <w:sz w:val="22"/>
          <w:szCs w:val="22"/>
        </w:rPr>
      </w:pPr>
    </w:p>
    <w:sectPr w:rsidR="00323F46" w:rsidRPr="009434A2" w:rsidSect="000D4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B635" w14:textId="77777777" w:rsidR="00883919" w:rsidRDefault="00883919" w:rsidP="0032685E">
      <w:r>
        <w:separator/>
      </w:r>
    </w:p>
  </w:endnote>
  <w:endnote w:type="continuationSeparator" w:id="0">
    <w:p w14:paraId="28243AD9" w14:textId="77777777" w:rsidR="00883919" w:rsidRDefault="00883919" w:rsidP="0032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615079"/>
      <w:docPartObj>
        <w:docPartGallery w:val="Page Numbers (Bottom of Page)"/>
        <w:docPartUnique/>
      </w:docPartObj>
    </w:sdtPr>
    <w:sdtEndPr/>
    <w:sdtContent>
      <w:p w14:paraId="0EC8D668" w14:textId="367BF723" w:rsidR="0032685E" w:rsidRDefault="0032685E">
        <w:pPr>
          <w:pStyle w:val="Stopka"/>
          <w:jc w:val="right"/>
        </w:pPr>
        <w:r>
          <w:fldChar w:fldCharType="begin"/>
        </w:r>
        <w:r>
          <w:instrText>PAGE   \* MERGEFORMAT</w:instrText>
        </w:r>
        <w:r>
          <w:fldChar w:fldCharType="separate"/>
        </w:r>
        <w:r>
          <w:t>2</w:t>
        </w:r>
        <w:r>
          <w:fldChar w:fldCharType="end"/>
        </w:r>
      </w:p>
    </w:sdtContent>
  </w:sdt>
  <w:p w14:paraId="17003538" w14:textId="77777777" w:rsidR="0032685E" w:rsidRDefault="00326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E7770" w14:textId="77777777" w:rsidR="00883919" w:rsidRDefault="00883919" w:rsidP="0032685E">
      <w:r>
        <w:separator/>
      </w:r>
    </w:p>
  </w:footnote>
  <w:footnote w:type="continuationSeparator" w:id="0">
    <w:p w14:paraId="67E5E093" w14:textId="77777777" w:rsidR="00883919" w:rsidRDefault="00883919" w:rsidP="0032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E70"/>
    <w:multiLevelType w:val="hybridMultilevel"/>
    <w:tmpl w:val="B644ECE6"/>
    <w:lvl w:ilvl="0" w:tplc="C9DED8E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DE95BD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DF65A7F"/>
    <w:multiLevelType w:val="hybridMultilevel"/>
    <w:tmpl w:val="7AEADD3E"/>
    <w:lvl w:ilvl="0" w:tplc="BE1CBD58">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E5400"/>
    <w:multiLevelType w:val="multilevel"/>
    <w:tmpl w:val="ACEEA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14C116D"/>
    <w:multiLevelType w:val="hybridMultilevel"/>
    <w:tmpl w:val="18C22D6C"/>
    <w:lvl w:ilvl="0" w:tplc="5B1EFA4A">
      <w:start w:val="1"/>
      <w:numFmt w:val="decimal"/>
      <w:lvlText w:val="%1)"/>
      <w:lvlJc w:val="left"/>
      <w:pPr>
        <w:tabs>
          <w:tab w:val="num" w:pos="2880"/>
        </w:tabs>
        <w:ind w:left="2880" w:hanging="360"/>
      </w:pPr>
      <w:rPr>
        <w:rFonts w:cs="Times New Roman" w:hint="default"/>
      </w:rPr>
    </w:lvl>
    <w:lvl w:ilvl="1" w:tplc="D50E3C6A">
      <w:start w:val="1"/>
      <w:numFmt w:val="decimal"/>
      <w:lvlText w:val="%2)"/>
      <w:lvlJc w:val="left"/>
      <w:pPr>
        <w:tabs>
          <w:tab w:val="num" w:pos="1440"/>
        </w:tabs>
        <w:ind w:left="1440" w:hanging="360"/>
      </w:pPr>
      <w:rPr>
        <w:rFonts w:ascii="OpenSymbol" w:eastAsia="Times New Roman" w:hAnsi="OpenSymbol" w:cs="Open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1F77E5"/>
    <w:multiLevelType w:val="hybridMultilevel"/>
    <w:tmpl w:val="C8C611DC"/>
    <w:lvl w:ilvl="0" w:tplc="6682F9CA">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25392"/>
    <w:multiLevelType w:val="hybridMultilevel"/>
    <w:tmpl w:val="17405EFC"/>
    <w:lvl w:ilvl="0" w:tplc="C5781BB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0D8B888">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DF2FAA"/>
    <w:multiLevelType w:val="hybridMultilevel"/>
    <w:tmpl w:val="679AE300"/>
    <w:lvl w:ilvl="0" w:tplc="64C6675A">
      <w:start w:val="1"/>
      <w:numFmt w:val="decimal"/>
      <w:lvlText w:val="%1)"/>
      <w:lvlJc w:val="left"/>
      <w:pPr>
        <w:tabs>
          <w:tab w:val="num" w:pos="720"/>
        </w:tabs>
        <w:ind w:left="720" w:hanging="360"/>
      </w:pPr>
      <w:rPr>
        <w:rFonts w:ascii="Times New Roman" w:eastAsia="Times New Roman" w:hAnsi="Times New Roman"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CF3250C"/>
    <w:multiLevelType w:val="multilevel"/>
    <w:tmpl w:val="5448A98C"/>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B1B497E"/>
    <w:multiLevelType w:val="hybridMultilevel"/>
    <w:tmpl w:val="C046D842"/>
    <w:lvl w:ilvl="0" w:tplc="0415000F">
      <w:start w:val="1"/>
      <w:numFmt w:val="decimal"/>
      <w:lvlText w:val="%1."/>
      <w:lvlJc w:val="left"/>
      <w:pPr>
        <w:ind w:left="360" w:hanging="360"/>
      </w:pPr>
      <w:rPr>
        <w:rFonts w:cs="Times New Roman" w:hint="default"/>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AFB4238"/>
    <w:multiLevelType w:val="hybridMultilevel"/>
    <w:tmpl w:val="7A7ED84E"/>
    <w:lvl w:ilvl="0" w:tplc="5B1EFA4A">
      <w:start w:val="1"/>
      <w:numFmt w:val="decimal"/>
      <w:lvlText w:val="%1)"/>
      <w:lvlJc w:val="left"/>
      <w:pPr>
        <w:tabs>
          <w:tab w:val="num" w:pos="720"/>
        </w:tabs>
        <w:ind w:left="720" w:hanging="360"/>
      </w:pPr>
      <w:rPr>
        <w:rFonts w:cs="Times New Roman" w:hint="default"/>
      </w:rPr>
    </w:lvl>
    <w:lvl w:ilvl="1" w:tplc="FD5EBB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CD3FC8"/>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7" w15:restartNumberingAfterBreak="0">
    <w:nsid w:val="4CA22AB8"/>
    <w:multiLevelType w:val="hybridMultilevel"/>
    <w:tmpl w:val="A8426B9A"/>
    <w:lvl w:ilvl="0" w:tplc="4C7E11BC">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D161B21"/>
    <w:multiLevelType w:val="hybridMultilevel"/>
    <w:tmpl w:val="83944248"/>
    <w:lvl w:ilvl="0" w:tplc="8328FABC">
      <w:start w:val="1"/>
      <w:numFmt w:val="decimal"/>
      <w:lvlText w:val="%1)"/>
      <w:lvlJc w:val="left"/>
      <w:pPr>
        <w:ind w:left="689" w:hanging="405"/>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5FF40D8"/>
    <w:multiLevelType w:val="hybridMultilevel"/>
    <w:tmpl w:val="D0A62FC4"/>
    <w:lvl w:ilvl="0" w:tplc="B7828EF4">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6F51234"/>
    <w:multiLevelType w:val="hybridMultilevel"/>
    <w:tmpl w:val="C6AAF5F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4D0CBA"/>
    <w:multiLevelType w:val="hybridMultilevel"/>
    <w:tmpl w:val="99C6D4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70135066"/>
    <w:multiLevelType w:val="hybridMultilevel"/>
    <w:tmpl w:val="C08A03A2"/>
    <w:lvl w:ilvl="0" w:tplc="53E27FA0">
      <w:start w:val="8"/>
      <w:numFmt w:val="decimal"/>
      <w:lvlText w:val="%1)"/>
      <w:lvlJc w:val="left"/>
      <w:pPr>
        <w:tabs>
          <w:tab w:val="num" w:pos="2340"/>
        </w:tabs>
        <w:ind w:left="2340" w:hanging="360"/>
      </w:pPr>
      <w:rPr>
        <w:rFonts w:ascii="Times New Roman" w:eastAsia="Times New Roman" w:hAnsi="Times New Roman" w:cs="Times New Roman" w:hint="default"/>
      </w:rPr>
    </w:lvl>
    <w:lvl w:ilvl="1" w:tplc="95CC5A22">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443F46"/>
    <w:multiLevelType w:val="hybridMultilevel"/>
    <w:tmpl w:val="728A830A"/>
    <w:lvl w:ilvl="0" w:tplc="9F6A0B9A">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7A013991"/>
    <w:multiLevelType w:val="hybridMultilevel"/>
    <w:tmpl w:val="D81A101A"/>
    <w:lvl w:ilvl="0" w:tplc="0C4AF282">
      <w:start w:val="1"/>
      <w:numFmt w:val="decimal"/>
      <w:lvlText w:val="%1)"/>
      <w:lvlJc w:val="left"/>
      <w:pPr>
        <w:tabs>
          <w:tab w:val="num" w:pos="1068"/>
        </w:tabs>
        <w:ind w:left="1068" w:hanging="360"/>
      </w:pPr>
      <w:rPr>
        <w:rFonts w:ascii="Arial" w:eastAsia="Times New Roman" w:hAnsi="Arial" w:cs="Arial"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9" w15:restartNumberingAfterBreak="0">
    <w:nsid w:val="7D224C0E"/>
    <w:multiLevelType w:val="hybridMultilevel"/>
    <w:tmpl w:val="ECFC1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20"/>
  </w:num>
  <w:num w:numId="4">
    <w:abstractNumId w:val="0"/>
  </w:num>
  <w:num w:numId="5">
    <w:abstractNumId w:val="18"/>
  </w:num>
  <w:num w:numId="6">
    <w:abstractNumId w:val="12"/>
  </w:num>
  <w:num w:numId="7">
    <w:abstractNumId w:val="19"/>
  </w:num>
  <w:num w:numId="8">
    <w:abstractNumId w:val="14"/>
  </w:num>
  <w:num w:numId="9">
    <w:abstractNumId w:val="6"/>
  </w:num>
  <w:num w:numId="10">
    <w:abstractNumId w:val="29"/>
  </w:num>
  <w:num w:numId="11">
    <w:abstractNumId w:val="9"/>
  </w:num>
  <w:num w:numId="12">
    <w:abstractNumId w:val="23"/>
  </w:num>
  <w:num w:numId="13">
    <w:abstractNumId w:val="25"/>
  </w:num>
  <w:num w:numId="14">
    <w:abstractNumId w:val="11"/>
  </w:num>
  <w:num w:numId="15">
    <w:abstractNumId w:val="13"/>
  </w:num>
  <w:num w:numId="16">
    <w:abstractNumId w:val="4"/>
  </w:num>
  <w:num w:numId="17">
    <w:abstractNumId w:val="7"/>
  </w:num>
  <w:num w:numId="18">
    <w:abstractNumId w:val="16"/>
  </w:num>
  <w:num w:numId="1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22"/>
  </w:num>
  <w:num w:numId="23">
    <w:abstractNumId w:val="2"/>
  </w:num>
  <w:num w:numId="24">
    <w:abstractNumId w:val="27"/>
  </w:num>
  <w:num w:numId="25">
    <w:abstractNumId w:val="15"/>
  </w:num>
  <w:num w:numId="26">
    <w:abstractNumId w:val="3"/>
  </w:num>
  <w:num w:numId="27">
    <w:abstractNumId w:val="24"/>
  </w:num>
  <w:num w:numId="28">
    <w:abstractNumId w:val="10"/>
  </w:num>
  <w:num w:numId="29">
    <w:abstractNumId w:val="28"/>
  </w:num>
  <w:num w:numId="30">
    <w:abstractNumId w:val="5"/>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96"/>
    <w:rsid w:val="00003ABC"/>
    <w:rsid w:val="00015CC3"/>
    <w:rsid w:val="00027ACE"/>
    <w:rsid w:val="0003634E"/>
    <w:rsid w:val="0004086C"/>
    <w:rsid w:val="00050E8D"/>
    <w:rsid w:val="00052FAE"/>
    <w:rsid w:val="00082C97"/>
    <w:rsid w:val="00085CB3"/>
    <w:rsid w:val="00090D8B"/>
    <w:rsid w:val="000B3015"/>
    <w:rsid w:val="000B39CD"/>
    <w:rsid w:val="000C53D5"/>
    <w:rsid w:val="000C7B5D"/>
    <w:rsid w:val="000D439C"/>
    <w:rsid w:val="000F4FF6"/>
    <w:rsid w:val="00110BB4"/>
    <w:rsid w:val="0013435C"/>
    <w:rsid w:val="00157CA1"/>
    <w:rsid w:val="00170533"/>
    <w:rsid w:val="001B0AAF"/>
    <w:rsid w:val="001B6807"/>
    <w:rsid w:val="001B6D23"/>
    <w:rsid w:val="001F09F8"/>
    <w:rsid w:val="0022675E"/>
    <w:rsid w:val="00233CE0"/>
    <w:rsid w:val="002636F4"/>
    <w:rsid w:val="00266AFE"/>
    <w:rsid w:val="00266BD0"/>
    <w:rsid w:val="002A4A4C"/>
    <w:rsid w:val="002C171B"/>
    <w:rsid w:val="002F1822"/>
    <w:rsid w:val="00300388"/>
    <w:rsid w:val="00304C6E"/>
    <w:rsid w:val="00306CE1"/>
    <w:rsid w:val="00315C3C"/>
    <w:rsid w:val="00320192"/>
    <w:rsid w:val="00323F46"/>
    <w:rsid w:val="0032685E"/>
    <w:rsid w:val="00351D29"/>
    <w:rsid w:val="00351D93"/>
    <w:rsid w:val="003830CA"/>
    <w:rsid w:val="00383596"/>
    <w:rsid w:val="003F0B23"/>
    <w:rsid w:val="004048B8"/>
    <w:rsid w:val="004179A5"/>
    <w:rsid w:val="004277C0"/>
    <w:rsid w:val="00450F4B"/>
    <w:rsid w:val="00450FF5"/>
    <w:rsid w:val="00461656"/>
    <w:rsid w:val="004A42C1"/>
    <w:rsid w:val="004D1257"/>
    <w:rsid w:val="004D3F72"/>
    <w:rsid w:val="004F1707"/>
    <w:rsid w:val="004F5EF1"/>
    <w:rsid w:val="0050082B"/>
    <w:rsid w:val="00502A25"/>
    <w:rsid w:val="00537955"/>
    <w:rsid w:val="00544D7D"/>
    <w:rsid w:val="005D1E63"/>
    <w:rsid w:val="005F2763"/>
    <w:rsid w:val="00600B6F"/>
    <w:rsid w:val="00671FA4"/>
    <w:rsid w:val="00675653"/>
    <w:rsid w:val="00676C7F"/>
    <w:rsid w:val="00676C88"/>
    <w:rsid w:val="006776E6"/>
    <w:rsid w:val="00683AFF"/>
    <w:rsid w:val="00692DD6"/>
    <w:rsid w:val="006A1FE3"/>
    <w:rsid w:val="006C514F"/>
    <w:rsid w:val="006C7C01"/>
    <w:rsid w:val="006D0D72"/>
    <w:rsid w:val="006D50BF"/>
    <w:rsid w:val="006F3A8F"/>
    <w:rsid w:val="00713146"/>
    <w:rsid w:val="00715CB1"/>
    <w:rsid w:val="007300B3"/>
    <w:rsid w:val="0073362F"/>
    <w:rsid w:val="00755AF5"/>
    <w:rsid w:val="00760FD1"/>
    <w:rsid w:val="007610EF"/>
    <w:rsid w:val="007633A7"/>
    <w:rsid w:val="0077717B"/>
    <w:rsid w:val="00777961"/>
    <w:rsid w:val="007933F2"/>
    <w:rsid w:val="007970F1"/>
    <w:rsid w:val="007B111D"/>
    <w:rsid w:val="007B7BF5"/>
    <w:rsid w:val="007C3097"/>
    <w:rsid w:val="007D3C3A"/>
    <w:rsid w:val="007D401B"/>
    <w:rsid w:val="007D7DA5"/>
    <w:rsid w:val="007E6A64"/>
    <w:rsid w:val="00802D82"/>
    <w:rsid w:val="00813E40"/>
    <w:rsid w:val="00816554"/>
    <w:rsid w:val="00817478"/>
    <w:rsid w:val="00827AD3"/>
    <w:rsid w:val="00832E7B"/>
    <w:rsid w:val="00841E33"/>
    <w:rsid w:val="008547C1"/>
    <w:rsid w:val="00861164"/>
    <w:rsid w:val="00883919"/>
    <w:rsid w:val="008A69C4"/>
    <w:rsid w:val="008B2927"/>
    <w:rsid w:val="008B3062"/>
    <w:rsid w:val="008B4D1C"/>
    <w:rsid w:val="008D2190"/>
    <w:rsid w:val="008D2A20"/>
    <w:rsid w:val="008D57D8"/>
    <w:rsid w:val="008E6D74"/>
    <w:rsid w:val="00926543"/>
    <w:rsid w:val="0093310E"/>
    <w:rsid w:val="00935C56"/>
    <w:rsid w:val="00936C07"/>
    <w:rsid w:val="009421DE"/>
    <w:rsid w:val="009434A2"/>
    <w:rsid w:val="0096127F"/>
    <w:rsid w:val="00970EC9"/>
    <w:rsid w:val="00982F54"/>
    <w:rsid w:val="00995992"/>
    <w:rsid w:val="009960E3"/>
    <w:rsid w:val="009A01D4"/>
    <w:rsid w:val="009B4D53"/>
    <w:rsid w:val="009C1A35"/>
    <w:rsid w:val="009D6AFD"/>
    <w:rsid w:val="009E1DCC"/>
    <w:rsid w:val="009E7C8A"/>
    <w:rsid w:val="009F6F1E"/>
    <w:rsid w:val="00A10BE3"/>
    <w:rsid w:val="00A13365"/>
    <w:rsid w:val="00A306FC"/>
    <w:rsid w:val="00A31BBF"/>
    <w:rsid w:val="00A3357D"/>
    <w:rsid w:val="00A55C4E"/>
    <w:rsid w:val="00A615C2"/>
    <w:rsid w:val="00A648D3"/>
    <w:rsid w:val="00A66A57"/>
    <w:rsid w:val="00A926FB"/>
    <w:rsid w:val="00A946AD"/>
    <w:rsid w:val="00A94FBD"/>
    <w:rsid w:val="00AC647F"/>
    <w:rsid w:val="00AF1BE3"/>
    <w:rsid w:val="00B1244D"/>
    <w:rsid w:val="00B311A8"/>
    <w:rsid w:val="00B3510B"/>
    <w:rsid w:val="00B365CB"/>
    <w:rsid w:val="00B43A65"/>
    <w:rsid w:val="00B50D08"/>
    <w:rsid w:val="00B6370C"/>
    <w:rsid w:val="00B834D8"/>
    <w:rsid w:val="00B87490"/>
    <w:rsid w:val="00B92F14"/>
    <w:rsid w:val="00BB70BE"/>
    <w:rsid w:val="00BF2DD4"/>
    <w:rsid w:val="00BF4ABF"/>
    <w:rsid w:val="00C3008B"/>
    <w:rsid w:val="00C410B9"/>
    <w:rsid w:val="00C46EB2"/>
    <w:rsid w:val="00C72899"/>
    <w:rsid w:val="00C838AE"/>
    <w:rsid w:val="00C912B7"/>
    <w:rsid w:val="00CA10B8"/>
    <w:rsid w:val="00CD3D8B"/>
    <w:rsid w:val="00CE15C7"/>
    <w:rsid w:val="00CE5D69"/>
    <w:rsid w:val="00D07685"/>
    <w:rsid w:val="00D12C0D"/>
    <w:rsid w:val="00D34FF7"/>
    <w:rsid w:val="00D40648"/>
    <w:rsid w:val="00D46271"/>
    <w:rsid w:val="00D54F18"/>
    <w:rsid w:val="00D550AA"/>
    <w:rsid w:val="00D913C4"/>
    <w:rsid w:val="00D92788"/>
    <w:rsid w:val="00D951D2"/>
    <w:rsid w:val="00D96790"/>
    <w:rsid w:val="00DB3B86"/>
    <w:rsid w:val="00DB7BAF"/>
    <w:rsid w:val="00DD44E9"/>
    <w:rsid w:val="00E20F8D"/>
    <w:rsid w:val="00E216AA"/>
    <w:rsid w:val="00E468D5"/>
    <w:rsid w:val="00E638DD"/>
    <w:rsid w:val="00E72CDB"/>
    <w:rsid w:val="00E904DF"/>
    <w:rsid w:val="00E93D0B"/>
    <w:rsid w:val="00ED4925"/>
    <w:rsid w:val="00ED6D8C"/>
    <w:rsid w:val="00EE158E"/>
    <w:rsid w:val="00F03EA9"/>
    <w:rsid w:val="00F2115D"/>
    <w:rsid w:val="00F235AD"/>
    <w:rsid w:val="00F44B13"/>
    <w:rsid w:val="00F53096"/>
    <w:rsid w:val="00F861DF"/>
    <w:rsid w:val="00F86E8B"/>
    <w:rsid w:val="00F86F0E"/>
    <w:rsid w:val="00F91640"/>
    <w:rsid w:val="00F9659B"/>
    <w:rsid w:val="00FC54A2"/>
    <w:rsid w:val="00FD059F"/>
    <w:rsid w:val="00FD5D8F"/>
    <w:rsid w:val="00FF0D27"/>
    <w:rsid w:val="00FF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F035D0"/>
  <w15:docId w15:val="{23F8B19B-03DF-4311-9D12-7011F2B8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596"/>
    <w:pPr>
      <w:widowControl w:val="0"/>
      <w:overflowPunct w:val="0"/>
      <w:autoSpaceDE w:val="0"/>
      <w:autoSpaceDN w:val="0"/>
      <w:adjustRightInd w:val="0"/>
    </w:pPr>
    <w:rPr>
      <w:rFonts w:ascii="Times New Roman" w:eastAsia="Times New Roman" w:hAnsi="Times New Roman"/>
      <w:kern w:val="28"/>
      <w:sz w:val="20"/>
      <w:szCs w:val="20"/>
    </w:rPr>
  </w:style>
  <w:style w:type="paragraph" w:styleId="Nagwek1">
    <w:name w:val="heading 1"/>
    <w:basedOn w:val="Normalny"/>
    <w:next w:val="Normalny"/>
    <w:link w:val="Nagwek1Znak"/>
    <w:uiPriority w:val="99"/>
    <w:qFormat/>
    <w:rsid w:val="00383596"/>
    <w:pPr>
      <w:keepNext/>
      <w:keepLines/>
      <w:widowControl/>
      <w:overflowPunct/>
      <w:autoSpaceDE/>
      <w:autoSpaceDN/>
      <w:adjustRightInd/>
      <w:spacing w:before="480"/>
      <w:outlineLvl w:val="0"/>
    </w:pPr>
    <w:rPr>
      <w:rFonts w:ascii="Cambria" w:eastAsia="Calibri" w:hAnsi="Cambria"/>
      <w:b/>
      <w:bCs/>
      <w:color w:val="365F91"/>
      <w:kern w:val="0"/>
      <w:sz w:val="28"/>
      <w:szCs w:val="28"/>
    </w:rPr>
  </w:style>
  <w:style w:type="paragraph" w:styleId="Nagwek2">
    <w:name w:val="heading 2"/>
    <w:basedOn w:val="Normalny"/>
    <w:next w:val="Normalny"/>
    <w:link w:val="Nagwek2Znak"/>
    <w:uiPriority w:val="99"/>
    <w:qFormat/>
    <w:rsid w:val="00383596"/>
    <w:pPr>
      <w:keepNext/>
      <w:keepLines/>
      <w:widowControl/>
      <w:overflowPunct/>
      <w:autoSpaceDE/>
      <w:autoSpaceDN/>
      <w:adjustRightInd/>
      <w:spacing w:before="200"/>
      <w:outlineLvl w:val="1"/>
    </w:pPr>
    <w:rPr>
      <w:rFonts w:ascii="Cambria" w:eastAsia="Calibri" w:hAnsi="Cambria"/>
      <w:b/>
      <w:bCs/>
      <w:color w:val="4F81BD"/>
      <w:kern w:val="0"/>
      <w:sz w:val="26"/>
      <w:szCs w:val="26"/>
    </w:rPr>
  </w:style>
  <w:style w:type="paragraph" w:styleId="Nagwek3">
    <w:name w:val="heading 3"/>
    <w:basedOn w:val="Normalny"/>
    <w:next w:val="Normalny"/>
    <w:link w:val="Nagwek3Znak"/>
    <w:uiPriority w:val="99"/>
    <w:qFormat/>
    <w:rsid w:val="00383596"/>
    <w:pPr>
      <w:keepNext/>
      <w:keepLines/>
      <w:widowControl/>
      <w:overflowPunct/>
      <w:autoSpaceDE/>
      <w:autoSpaceDN/>
      <w:adjustRightInd/>
      <w:spacing w:before="200"/>
      <w:outlineLvl w:val="2"/>
    </w:pPr>
    <w:rPr>
      <w:rFonts w:ascii="Cambria" w:eastAsia="Calibri"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3596"/>
    <w:rPr>
      <w:rFonts w:ascii="Cambria" w:hAnsi="Cambria" w:cs="Times New Roman"/>
      <w:b/>
      <w:color w:val="365F91"/>
      <w:sz w:val="28"/>
      <w:lang w:eastAsia="pl-PL"/>
    </w:rPr>
  </w:style>
  <w:style w:type="character" w:customStyle="1" w:styleId="Nagwek2Znak">
    <w:name w:val="Nagłówek 2 Znak"/>
    <w:basedOn w:val="Domylnaczcionkaakapitu"/>
    <w:link w:val="Nagwek2"/>
    <w:uiPriority w:val="99"/>
    <w:locked/>
    <w:rsid w:val="00383596"/>
    <w:rPr>
      <w:rFonts w:ascii="Cambria" w:hAnsi="Cambria" w:cs="Times New Roman"/>
      <w:b/>
      <w:color w:val="4F81BD"/>
      <w:sz w:val="26"/>
      <w:lang w:eastAsia="pl-PL"/>
    </w:rPr>
  </w:style>
  <w:style w:type="character" w:customStyle="1" w:styleId="Nagwek3Znak">
    <w:name w:val="Nagłówek 3 Znak"/>
    <w:basedOn w:val="Domylnaczcionkaakapitu"/>
    <w:link w:val="Nagwek3"/>
    <w:uiPriority w:val="99"/>
    <w:locked/>
    <w:rsid w:val="00383596"/>
    <w:rPr>
      <w:rFonts w:ascii="Cambria" w:hAnsi="Cambria" w:cs="Times New Roman"/>
      <w:b/>
      <w:color w:val="4F81BD"/>
      <w:sz w:val="24"/>
      <w:lang w:eastAsia="pl-PL"/>
    </w:rPr>
  </w:style>
  <w:style w:type="paragraph" w:styleId="Akapitzlist">
    <w:name w:val="List Paragraph"/>
    <w:basedOn w:val="Normalny"/>
    <w:link w:val="AkapitzlistZnak"/>
    <w:uiPriority w:val="99"/>
    <w:qFormat/>
    <w:rsid w:val="00383596"/>
    <w:pPr>
      <w:ind w:left="720"/>
      <w:contextualSpacing/>
    </w:pPr>
    <w:rPr>
      <w:rFonts w:eastAsia="Calibri"/>
    </w:rPr>
  </w:style>
  <w:style w:type="paragraph" w:styleId="Tekstpodstawowywcity">
    <w:name w:val="Body Text Indent"/>
    <w:basedOn w:val="Normalny"/>
    <w:link w:val="TekstpodstawowywcityZnak"/>
    <w:uiPriority w:val="99"/>
    <w:rsid w:val="00383596"/>
    <w:pPr>
      <w:widowControl/>
      <w:overflowPunct/>
      <w:autoSpaceDE/>
      <w:autoSpaceDN/>
      <w:adjustRightInd/>
      <w:ind w:left="360"/>
    </w:pPr>
    <w:rPr>
      <w:rFonts w:eastAsia="Calibri"/>
      <w:kern w:val="0"/>
      <w:sz w:val="24"/>
      <w:szCs w:val="24"/>
    </w:rPr>
  </w:style>
  <w:style w:type="character" w:customStyle="1" w:styleId="TekstpodstawowywcityZnak">
    <w:name w:val="Tekst podstawowy wcięty Znak"/>
    <w:basedOn w:val="Domylnaczcionkaakapitu"/>
    <w:link w:val="Tekstpodstawowywcity"/>
    <w:uiPriority w:val="99"/>
    <w:locked/>
    <w:rsid w:val="00383596"/>
    <w:rPr>
      <w:rFonts w:ascii="Times New Roman" w:hAnsi="Times New Roman" w:cs="Times New Roman"/>
      <w:sz w:val="24"/>
      <w:lang w:eastAsia="pl-PL"/>
    </w:rPr>
  </w:style>
  <w:style w:type="character" w:styleId="Odwoaniedokomentarza">
    <w:name w:val="annotation reference"/>
    <w:basedOn w:val="Domylnaczcionkaakapitu"/>
    <w:uiPriority w:val="99"/>
    <w:semiHidden/>
    <w:rsid w:val="00817478"/>
    <w:rPr>
      <w:rFonts w:cs="Times New Roman"/>
      <w:sz w:val="16"/>
    </w:rPr>
  </w:style>
  <w:style w:type="paragraph" w:styleId="Tekstkomentarza">
    <w:name w:val="annotation text"/>
    <w:aliases w:val="Znak Znak Znak Znak,Znak Znak Znak"/>
    <w:basedOn w:val="Normalny"/>
    <w:link w:val="TekstkomentarzaZnak"/>
    <w:uiPriority w:val="99"/>
    <w:semiHidden/>
    <w:rsid w:val="00817478"/>
    <w:pPr>
      <w:widowControl/>
      <w:overflowPunct/>
      <w:autoSpaceDE/>
      <w:autoSpaceDN/>
      <w:adjustRightInd/>
      <w:spacing w:after="160" w:line="259" w:lineRule="auto"/>
    </w:pPr>
    <w:rPr>
      <w:rFonts w:ascii="Calibri" w:eastAsia="Calibri" w:hAnsi="Calibri"/>
      <w:kern w:val="0"/>
    </w:rPr>
  </w:style>
  <w:style w:type="character" w:customStyle="1" w:styleId="TekstkomentarzaZnak">
    <w:name w:val="Tekst komentarza Znak"/>
    <w:aliases w:val="Znak Znak Znak Znak Znak,Znak Znak Znak Znak1"/>
    <w:basedOn w:val="Domylnaczcionkaakapitu"/>
    <w:link w:val="Tekstkomentarza"/>
    <w:uiPriority w:val="99"/>
    <w:semiHidden/>
    <w:locked/>
    <w:rsid w:val="00817478"/>
    <w:rPr>
      <w:rFonts w:ascii="Calibri" w:hAnsi="Calibri" w:cs="Times New Roman"/>
      <w:sz w:val="20"/>
    </w:rPr>
  </w:style>
  <w:style w:type="paragraph" w:styleId="Tekstdymka">
    <w:name w:val="Balloon Text"/>
    <w:basedOn w:val="Normalny"/>
    <w:link w:val="TekstdymkaZnak"/>
    <w:uiPriority w:val="99"/>
    <w:semiHidden/>
    <w:rsid w:val="00817478"/>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817478"/>
    <w:rPr>
      <w:rFonts w:ascii="Tahoma" w:hAnsi="Tahoma" w:cs="Times New Roman"/>
      <w:kern w:val="28"/>
      <w:sz w:val="16"/>
      <w:lang w:eastAsia="pl-PL"/>
    </w:rPr>
  </w:style>
  <w:style w:type="paragraph" w:styleId="Tematkomentarza">
    <w:name w:val="annotation subject"/>
    <w:basedOn w:val="Tekstkomentarza"/>
    <w:next w:val="Tekstkomentarza"/>
    <w:link w:val="TematkomentarzaZnak"/>
    <w:uiPriority w:val="99"/>
    <w:semiHidden/>
    <w:rsid w:val="00E93D0B"/>
    <w:pPr>
      <w:widowControl w:val="0"/>
      <w:overflowPunct w:val="0"/>
      <w:autoSpaceDE w:val="0"/>
      <w:autoSpaceDN w:val="0"/>
      <w:adjustRightInd w:val="0"/>
      <w:spacing w:after="0" w:line="240" w:lineRule="auto"/>
    </w:pPr>
    <w:rPr>
      <w:rFonts w:ascii="Times New Roman" w:hAnsi="Times New Roman"/>
      <w:b/>
      <w:bCs/>
      <w:kern w:val="28"/>
    </w:rPr>
  </w:style>
  <w:style w:type="character" w:customStyle="1" w:styleId="TematkomentarzaZnak">
    <w:name w:val="Temat komentarza Znak"/>
    <w:basedOn w:val="TekstkomentarzaZnak"/>
    <w:link w:val="Tematkomentarza"/>
    <w:uiPriority w:val="99"/>
    <w:semiHidden/>
    <w:locked/>
    <w:rsid w:val="00E93D0B"/>
    <w:rPr>
      <w:rFonts w:ascii="Times New Roman" w:hAnsi="Times New Roman" w:cs="Times New Roman"/>
      <w:b/>
      <w:kern w:val="28"/>
      <w:sz w:val="20"/>
      <w:lang w:eastAsia="pl-PL"/>
    </w:rPr>
  </w:style>
  <w:style w:type="paragraph" w:styleId="Tekstpodstawowy">
    <w:name w:val="Body Text"/>
    <w:basedOn w:val="Normalny"/>
    <w:link w:val="TekstpodstawowyZnak"/>
    <w:uiPriority w:val="99"/>
    <w:semiHidden/>
    <w:rsid w:val="00D40648"/>
    <w:pPr>
      <w:spacing w:after="120"/>
    </w:pPr>
    <w:rPr>
      <w:rFonts w:eastAsia="Calibri"/>
    </w:rPr>
  </w:style>
  <w:style w:type="character" w:customStyle="1" w:styleId="TekstpodstawowyZnak">
    <w:name w:val="Tekst podstawowy Znak"/>
    <w:basedOn w:val="Domylnaczcionkaakapitu"/>
    <w:link w:val="Tekstpodstawowy"/>
    <w:uiPriority w:val="99"/>
    <w:semiHidden/>
    <w:locked/>
    <w:rsid w:val="00D40648"/>
    <w:rPr>
      <w:rFonts w:ascii="Times New Roman" w:hAnsi="Times New Roman" w:cs="Times New Roman"/>
      <w:kern w:val="28"/>
      <w:sz w:val="20"/>
      <w:lang w:eastAsia="pl-PL"/>
    </w:rPr>
  </w:style>
  <w:style w:type="character" w:customStyle="1" w:styleId="AkapitzlistZnak">
    <w:name w:val="Akapit z listą Znak"/>
    <w:link w:val="Akapitzlist"/>
    <w:uiPriority w:val="99"/>
    <w:locked/>
    <w:rsid w:val="001B6807"/>
    <w:rPr>
      <w:rFonts w:ascii="Times New Roman" w:hAnsi="Times New Roman"/>
      <w:kern w:val="28"/>
      <w:sz w:val="20"/>
      <w:lang w:eastAsia="pl-PL"/>
    </w:rPr>
  </w:style>
  <w:style w:type="character" w:customStyle="1" w:styleId="ZnakZnak1">
    <w:name w:val="Znak Znak1"/>
    <w:uiPriority w:val="99"/>
    <w:semiHidden/>
    <w:rsid w:val="00D951D2"/>
    <w:rPr>
      <w:rFonts w:ascii="Times New Roman" w:hAnsi="Times New Roman"/>
    </w:rPr>
  </w:style>
  <w:style w:type="paragraph" w:styleId="Nagwek">
    <w:name w:val="header"/>
    <w:basedOn w:val="Normalny"/>
    <w:link w:val="NagwekZnak"/>
    <w:uiPriority w:val="99"/>
    <w:unhideWhenUsed/>
    <w:rsid w:val="0032685E"/>
    <w:pPr>
      <w:tabs>
        <w:tab w:val="center" w:pos="4536"/>
        <w:tab w:val="right" w:pos="9072"/>
      </w:tabs>
    </w:pPr>
  </w:style>
  <w:style w:type="character" w:customStyle="1" w:styleId="NagwekZnak">
    <w:name w:val="Nagłówek Znak"/>
    <w:basedOn w:val="Domylnaczcionkaakapitu"/>
    <w:link w:val="Nagwek"/>
    <w:uiPriority w:val="99"/>
    <w:rsid w:val="0032685E"/>
    <w:rPr>
      <w:rFonts w:ascii="Times New Roman" w:eastAsia="Times New Roman" w:hAnsi="Times New Roman"/>
      <w:kern w:val="28"/>
      <w:sz w:val="20"/>
      <w:szCs w:val="20"/>
    </w:rPr>
  </w:style>
  <w:style w:type="paragraph" w:styleId="Stopka">
    <w:name w:val="footer"/>
    <w:basedOn w:val="Normalny"/>
    <w:link w:val="StopkaZnak"/>
    <w:uiPriority w:val="99"/>
    <w:unhideWhenUsed/>
    <w:rsid w:val="0032685E"/>
    <w:pPr>
      <w:tabs>
        <w:tab w:val="center" w:pos="4536"/>
        <w:tab w:val="right" w:pos="9072"/>
      </w:tabs>
    </w:pPr>
  </w:style>
  <w:style w:type="character" w:customStyle="1" w:styleId="StopkaZnak">
    <w:name w:val="Stopka Znak"/>
    <w:basedOn w:val="Domylnaczcionkaakapitu"/>
    <w:link w:val="Stopka"/>
    <w:uiPriority w:val="99"/>
    <w:rsid w:val="0032685E"/>
    <w:rPr>
      <w:rFonts w:ascii="Times New Roman" w:eastAsia="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FCDD-87CC-4C69-B2DE-2A86B74B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2754</Words>
  <Characters>16530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ACER</dc:creator>
  <cp:keywords/>
  <dc:description/>
  <cp:lastModifiedBy>kinga</cp:lastModifiedBy>
  <cp:revision>3</cp:revision>
  <cp:lastPrinted>2020-09-14T05:59:00Z</cp:lastPrinted>
  <dcterms:created xsi:type="dcterms:W3CDTF">2020-12-04T17:17:00Z</dcterms:created>
  <dcterms:modified xsi:type="dcterms:W3CDTF">2020-12-07T08:20:00Z</dcterms:modified>
</cp:coreProperties>
</file>